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designing, coding, and improving server-side applications and backend services for web and mobile applications, specializing in Node.js, MongoDB, and Docker. Extensive experience in collaborating with cross-functional teams to enhance user experience and system efficiency while ensuring high quality in code and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Go, Java, PHP,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Koa, Socket.io, React,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Terraform,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WebSockets, Axios,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server-side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efficiency and data handling in clinical trial management systems, contributing to seamless data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integrate user-facing elements with server-side logic,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enhancing overall user experience through progressive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best practices within the team, fostering an environment of continuous improvement and ensuring the production of high-quality code and robust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of backend services, employing performance monitoring tools to identify bottlenecks and achieve system improvements while maintaining a focus on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architecture discussions, promoting innovative methodologies and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strategies designed to optimize deployment and resource management for a digital health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new features and backend services, ensuring alignment with industry standards and regulatory compliance for healthcare applications while prioritizing security in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project management skills to maintain timelines and deliverables, contributing to cross-functional team meetings to discuss project progress and adapt strategies based on agile principles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efficient data storage and retrieval, alongside data visualization techniques that improved analytical insights crucial for clinical trial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post-deployment, addressing feedback from users and adjusting backend services to enhance stability and scalability in high-demand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development life cycle, enhancing the technical capabilities of the team and fostering a culture of learning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for backend applications using automated testing frameworks to ensure the reliability and performance of healthcare technology solutions before production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professional development opportunities, attending relevant workshops on emerging trends in software development, healthcare technology, and user-centric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for enhancing backend service integration with third-party processes, ensuring compatibility with various healthcare systems and aligning technical capabilities to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healthcare IT, sharing knowledge and tools that benefited the community while keeping abreast of industry innovations relevant to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backend applications, standards, and practices, ensuring transparency and knowledge sharing within the team and promoting adherence to development protocols for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and backend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large teams to refine processes and improve software delivery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code optimization and increased responsiveness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architecture, contributing to the team's success in deploying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high-impact software projects with a focus on backend functionality,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support various enterprise-level applications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that explored the integration of cloud solutions with on-premises deployments, applying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recommend improvements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by leveraging problem-solving skills and a deep knowledge of backend development, successfully integrating systems that improved overall design and usability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UX/UI designers, developers, and project stakeholders to ensure that the developed features met industry standards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skills to optimize data flow and storage solutions, improving database interactions by enhancing query performance and ensuring data integrity throughout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constructive feedback to peers, emphasizing best practices and the importance of maintaining quality and security standards in development processes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management, improve team collaboration, and ensure consistent documentation practices across projects, promoting easy rollbacks and traceability for all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efforts by participating in internal and external training on cloud infrastructure, containerization, and emerging programming trends, aiming to elevate professional skills and technical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 and innovation challenges aimed at creating solutions for healthcare challenges, harnessing creativity and technical skills to develop prototypes and showcase engineering prowess.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technical mentorship programs to cultivate junior developers' skills, enhancing team capabilities and promoting knowledge sharing in advanced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