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DevOps Engineer with over 11 years of experience in software development, specializing in blockchain and Web3 applications. Expertise in AWS, Kubernetes, Terraform, and CI/CD processes to automate infrastructure management and deployment of solutions. Proven track record in leading cross-functional teams, enhancing data security compliance to standards like SOC2, and mentoring engineers in innovative practices to optimize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Jenkins, GitHub Actions, DataDog,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Node.js, Ruby, JavaScript,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VPN, Firewalls, Load Balancing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ELK Stack, Splunk, CloudTrail, Sentry,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deployment processes for blockchain node infrastructure, ensuring streamlined operations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scale applications in a highly dynamic environment and increase deployment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provisioning and management of infrastructure, resulting in improved deployment speeds and reduced service interruptions across multiple significant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software teams to design a unified framework for smooth production releases, enhancing operational efficiency by integrating state-of-the-art CI/CD practices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best practices for security compliance with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strengthening data protection measures across hosted applications and enhancing client trust in our cybersecurity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engineers in adopting agile methodologies and DevOps practices, fostering a culture of collaboration and knowledge sharing to drive continuous improvement in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on-call rotation, implementing robust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maximum uptime and operational success while swiftly addressing performance issues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microservices, which improved application scalability and reduced infrastructure costs, thus aligning with current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system performance, driving proactive issue resolution and optimizing resource allocation for higher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tools for junior engineers, equipping them with relevant skills to tackle complex DevOps challenges effectively and confidently.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changes in architecture to transition legacy systems to cloud-native applications, leading the formation of a roadmap for the shift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decentralized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identify their needs and deliver tailored solutions, enhancing user experience while ensuring complete transparency and communication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improvement of operational workflows through automation, achieving a reduction in manual processes and streamlining DevOps interactions with cross-departmental teams handling varying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to enhance network reliability and performance for distributed systems operating within a multi-cloud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on initiatives to refine deployment strategies, ensuring the proper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optimizing build and release pipelines for seamless integration and delivery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integration of sustainable infrastructure practices, advocating for green computing principles and resource optimization in solution design and deployment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in a cross-functional team,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 while utilizing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repositories, optimizing the version control process and significantly decreasing the deployment cycle for new application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version control best practices, fostering a high standard of quality in development processes and ensuring compliance with team protocols and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implement new features based on user feedback, enhancing the functionality of applications and driving consistent user satisfaction in development assignments.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and methods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reduce latency, thus elevating the overall user interaction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bottlenecks, and implementing changes to streamline operations and enhance the efficiency of internal processes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continual service availability while improving overall resilience and scalability of service infrastructure through cloud-native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complex issues related to application downtime, leading precise actions for resolution while retaining accurate documentation of incidents and the associated impacts on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strategic planning sessions to align product roadmaps with engineering capabilities, ensuring the technology stack remained current and met evolving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best practices and sharing methodologies to foster skill growth and enhance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establish guidelines for secure coding practices, ensuring that the development processes aligned with the organization’s strategy for overall security governance.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aimed at enhancing application resiliency and service delivery through the use of containerized environments and microservices patterns for improved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