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DevOps Engineer with over 11 years of experience in software development, specializing in web and mobile applications. Proven expertise in designing scalable infrastructures and implementing seamless CI/CD pipelines. Strong background in AWS, Kubernetes, and automation, with a focus on creating highly reliable environments that support AI platforms and data engineering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IaC,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Bitbucket,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Bash,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Spark, Flink,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Ubuntu, CentOS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operation of scalable cloud infrastructures for AI applications, ensuring robust deployment environments emphasizing automation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comprehensive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AI/ML and data engineering, to drive reliability and performance efforts while cultivating a culture of innovation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optimizing release cycles and enabling rapid deployment of new features and updates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monitoring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into system performance and ensuring proactive identification of potential issues before they impact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hybrid cloud solutions incorporating both on-premises and cloud resources,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Transit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operational flexibility and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the orchestration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(AWS EKS), leading to improved resource utilization and reduced deployment times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implementing DevOps best practices and training initiatives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management, and code reviews, fostering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streaming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processing and analytics capabilities, improving response times to critical business inquiries and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assessments and compliance audits to maintain high standards across application deployments,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high-compliance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finance and healthcare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costs through careful monitoring and resource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such as the AWS Cost Explorer to track spending and eliminate wasteful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observability tools and practices, integrating logging and monitoring solutions to deliver actionable insights into system health and ensuring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Technical lead on several projects focusing on AI-driven solutions, bringing deep technical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for the successful execution of critical components of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backup and disaster recovery plans in cloud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mitigate risks associated with data loss and ensure continuity of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DevOps methodologies, fostering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cloud-native application development, ultimately improving team capability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containerization across multiple projects, leading initiatives to modify legacy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deployment and management consistency.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leading-edge technologies while ensuring adherence to product requirements, prioritizing system performance, reliability, and user experience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 teams to define and implement cloud-native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microservices architectures, resulting in streamlined workflows and quicker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delivery processes, enhancing team efficiency through automation in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testing workflows, reducing manual intervention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implemented best practices for code quality and maintainability across multiple teams, emphasizing the importance of clean code principles applicable to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and maintaining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deployment strategies and life cycle management of applications to ensure high availability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monitoring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health monitoring for applications while improving the visibility of performance metrics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logging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conceptualize application insights and error tracking, facilitating quicker identification and resolution of issues affecting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big data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and analysis, enhancing analytics capabilities and providing valuable insights to stakeholders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management practices through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reproducible and manageable infrastructure configurations that could be effortlessly deployed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problem resolution, utilizing problem management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address and remediate production issues efficiently as a part of a collaborative effort.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translate business requirements into technical specifications, striving for the best functional outcomes while maintaining alignment with technical constraints and potential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modernization of legacy systems by creating adaptable solutions with modern cloud technologies, increasing efficiency and effectiveness across various service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