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Software Engineer with 11 years of experience specializing in DevOps, cloud infrastructure, and secure application design. Adept at leveraging technologies like AWS, Azure, Terraform, and CI/CD methodologies to deliver scalable, secure solutions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AWS EKS, AWS Control Tower, AWS RDS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Node.js, .NET, Python,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Docker, Kubernetes, Jenkins, GitLab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Snyk, Orca, Nexus, AWS WAF, Azure Firewall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MSSQL, MySQL, PostgreSQL, Database Security, Vulnerability Management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Auditing: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CloudWatch, Azure Sentinel, SOC 2 Compliance, Incident Response, Access Control Policies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of secure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facilitating seamless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infrastructure as code, ensuring compliance with industry standards and operational goals for enhanced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managed AWS solutions with an emphasis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Control Tower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multi-account governance and serverless deployments to align with cloud security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direction for development teams in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that integrate security checks,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security, development, and operations teams to enforce robust security measures and to identify potential vulnerabilities in our applications and infrastructure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implementation of standardized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controls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deployments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Snyk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Orca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vulnerability management in our CI/CD pipelines.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container orchestration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workloads effectively while ensuring application availability and scalability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security audits on application codebases and infrastructure setups,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 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compliance requirements while documenting findings for further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providing guidance on infrastructure setup and security management within cloud environments and resulting in increased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security protocols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robust access control measures to secure sensitive information and enhance compliance with regulatory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effective monitoring of cloud environments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custom dashboards, proactively identifying trends in performance metrics for continuous improvement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for engineering teams focused on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leading to scalable solutions and improved collaborative efforts in managing cloud resources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regular meetings with cross-functional teams to ensure all stakeholders were aligned on security objectives, resulting in increased responsiveness to identified security threats and incidents.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strategies around cloud-native application designs, ensuring alignment with business goals while maintaining scalability and performance under varying workloads.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automation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system operations, resulting in decreased downtime and enhanced efficiency in operational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open lines of communication among teams to cultivate a culture of security awareness and adherence to best practices within all software development lifecycle phases.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multiple application deployments leveraging cloud computing frameworks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operational efficiency and reducing time-to-market for key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security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Active Directory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application authentication processes, ensuring secure access to internal tools and information through improved identity management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for internal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enforcing automated testing and secure deployment processes that aligned with development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microservices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application modularity and flexibility in response to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security teams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Sentinel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sophisticated monitoring and incident management, ensuring rapid detection and response capabilities to threats.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Integrating threat modeling and secure coding practices during the design phase to ensure applications developed were resilient against attacks and adhered to security compliance.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architecture discussions, providing constructive feedback aimed at improving security posture while onboarding new projects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best practices for secure coding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security awareness among software teams and impacting project quality positively.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vulnerability assessments and worked with developers to remediate identified risks in project workflows, extending application reliability and trustworthiness.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internal knowledge bases with documentation and guidelines on cloud security and DevOps practices, effectively enhancing organizational awareness and operational preparedness.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on high-impact projects, facilitating effective communication to align operational goals with business strategies and improve execution consistency.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aimed at enhancing performance monitoring and optimization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SQL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teams to better manage data accessibility and security controls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