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of expertise in software development, particularly in web and mobile applications. Proven track record of designing and building machine learning models, collaborating with cross-functional teams, and applying data-driven methodologies to drive business solutions. Adept in technologies such as Python, SQL, and various machine learning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SQL, Java, C++, Scala,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Frameworks:</w:t>
      </w:r>
      <w:r w:rsidRPr="00745DD3">
        <w:rPr>
          <w:rFonts w:ascii="Roboto Light" w:eastAsia="Roboto Light" w:hAnsi="Roboto Light" w:cs="Roboto Light"/>
          <w:color w:val="404040" w:themeColor="text1" w:themeTint="BF"/>
          <w:sz w:val="20"/>
          <w:szCs w:val="20"/>
        </w:rPr>
        <w:t xml:space="preserve"> Scikit-learn, TensorFlow, PyTorch, Spark ML, Keras, XGBoost, CatBoost,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Management:</w:t>
      </w:r>
      <w:r w:rsidRPr="00745DD3">
        <w:rPr>
          <w:rFonts w:ascii="Roboto Light" w:eastAsia="Roboto Light" w:hAnsi="Roboto Light" w:cs="Roboto Light"/>
          <w:color w:val="404040" w:themeColor="text1" w:themeTint="BF"/>
          <w:sz w:val="20"/>
          <w:szCs w:val="20"/>
        </w:rPr>
        <w:t xml:space="preserve"> Pandas, NumPy, Dask, Apache Spark, Apache Kafka, PostgreSQL, MongoDB,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Jupyter Notebooks, Apache Airflow, Terraform, Ansible,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A/B Testing, MLflow, Airflow, Selenium, pytest, Jest, JMeter,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predictive models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decision-making processes and improving customer engagement through intelligent recommendations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to gather detailed requirements, leading to successful implementation and delivery of data-driven solutions that improved overall project outcomes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A/B tests to validate hypotheses, analyzing results to inform strategic decisions that positively impacted customer retention and experience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technical findings to non-technical stakeholders, translating technical jargon into actionable insights and facilitating cross-functional collaboration and alignment on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exploration of large datasets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uncovering valuable insights that informed product development and incremental improvements across various business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pipelines for data ingestion and processing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transitions from development to production to support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existing applications, ensuring scalability and reliability by leveraging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best practices in coding and testing by implementing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greater collaboration among team members and enhancing project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data scientists and engineers on statistical modeling techniques and machine learning methodologies, cultivating a team-oriented environment that promotes continuous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employing an agile methodology that encouraged rapid prototyping, regular feedback loops, and iterative enhancements to various data science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industry trends and evolving technologies, ensuring that </w:t>
      </w:r>
      <w:r w:rsidRPr="00745DD3">
        <w:rPr>
          <w:rFonts w:ascii="Roboto Light" w:eastAsia="Roboto Light" w:hAnsi="Roboto Light" w:cs="Roboto Light"/>
          <w:b/>
          <w:bCs/>
          <w:color w:val="404040" w:themeColor="text1" w:themeTint="BF"/>
          <w:sz w:val="20"/>
          <w:szCs w:val="20"/>
        </w:rPr>
        <w:t xml:space="preserve">eHealth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maintained its competitive advantage through innovative and effective solutions that serve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data-driven culture within the organization by providing clear, actionable insights that influenced strategic decisions and shaped business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distributed computing environments effectively, leveraging technologies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store and analyze vast datasets efficiently, driving quicker and more informed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monitored key performance metrics to measure the effectiveness of implemented models, continually refining approaches based on performance data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visualization capabilities by creating interactive dashboards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stakeholders to better understand trends and insights from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improvement of software performance and reliability through innovative design and engineering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 services that supported mobile and web applications, enhancing user experience and ensuring seamless integration between different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improving overall code quality and sharing best practices to foster a culture of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reliability and reduce the number of defects in production environments, ensuring a higher quality product upon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machine learning algorithms that improved data visibility, accessibility, and streamlining business intelligence processes significantly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and conflict-free contributions from multiple team members while maintaining a fast release pace and high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site-performance optimization using tools and techniques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profiling, reducing page load times significantly which led to improved user engagement metrics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for software systems, ensuring comprehensive understanding and easy handoff for team members, which supported onboarding and knowledge sharing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retrospectives with project teams to reflect on and improve development processes, ensuring continuous growth and adaptation to meet high-quality standards and changing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with clients, gathering feedback to enhance application functionality and align with user expectations, driving improvements based on real-world use cases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clear communication channels with stakeholders, ensuring alignment on project goals, timelines, and deliverables, which facilitated smoother development cycles and enhanced relationships with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data engineering teams to ensure accurate data retrieval and transformations, allowing for more effective machine learning applications and enriching the overall data landscape for analysis.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