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Data Scientist with over 11 years in software development, specializing in machine learning, data analysis, and performance marketing. Proven ability to design adaptive systems and optimize data-driven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Seaborn, Matplotlib, Power BI,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Reinforcement Learning, Causal Inference, Predictive Modeling, Statistical Analysis, Optimization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adaptive player-incentive systems that involved building and iterating real-time reward algorithms, enhancing the engagement and retention of users across varied gaming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unlock high-performing creator potential, defining key performance differentiators that spur influencer involvement in pricing and campaign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complex data modeling techniques to shape comprehensive data journeys, allowing for insightful visualizations and actionable insights within the marketing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business stakeholders, effectively communicating data-driven solutions that addressed core challenges in incentivized player acquisition marketing.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advanced analytical skills to draw actionable insights from big data, employing a variety of predictive modeling frameworks to inform marketing decisions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supervised the use of data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clear dashboards that showcased marketing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development of multi-disciplinary solutions, integrating software development and data analysis to produce high-impact results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on the latest practices in data science and machine learning, fostering a culture of continuous learning and technical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cutting-edge technologies, collaborating on research initiatives that introduced novel data methods into existing marketing frameworks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statistical modeling challenges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recommendations that drove campaign optimizations with significant returns.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learned sessions involving topics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optimizations, enhancing team's capabilities in software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software development processes, ensuring robust testing and deployment of analytical tools that provided business intelligence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strategy for data architecture and visual analytics, ensuring alignment with overall business objectives and cultural transformation towards data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ETL processes for data transformation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workflows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agile methodologies, continually improving processes through collaborative feedback cycles, retrospectives, and adaptive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and performance of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from requirement gathering and best practices implementation to testing and deployment, ensuring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scalable RESTful services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interaction with various client platforms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storage solutions such as SQL and NoSQL databases, designing efficient database schemas that improved data retrieval operations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fostering effective communication and ensuring alignment of goals while delivering software projects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build and deployment processes across multiple stages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of software architecture and design patterns, which served as a valuable reference for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promoting best coding practices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data-driven decision-making by developing intuitive dashboards that visualized user engagement for development teams,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of existing systems, using profiling tools to identify and resolve bottlenecks in application performance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innovative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experiences and introduce new functionalities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and refine technical specifications and user stories, ensuring a clear vision and expectations for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