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Data Scientist with over 9 years of experience in software development, specializing in data analytics, advanced machine learning models, and collaborative data-driven decision making. Proven ability to translate complex datasets into actionable insights, leveraging technologies and methodologies that enhance finance and operational strategies in the insurance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SAS, Scala, MATLAB,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Pandas, NumPy, H2O.ai, Apache Spark,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Matplotlib, Seaborn, Plotly, Dash, Bokeh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ETL, Apache Kafka, AWS Glue, Azure Data Factory, Snowflake, Google BigQuery,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Docker, Kubernetes, Apache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across various insurance 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insights from structured and unstructured data sources, enhancing pricing strategies and underwriting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algorithms and models that optimized claims processes by predicting fraudulent activities, allowing the company to reduce potential losses and improve service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performance monitoring, which improved the decision-making timelines for the underwriting and claims departments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IT, Actuarial, and Data teams to develop end-to-end data science solutions, ensuring accurate data collection, cleaning, and preprocessing for effective analysis of insurance claims.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extraction, transformation, and loading processes, facilitating timely data access for analytics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H2O.ai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scalable machine learning models that processed large datasets efficiently, improving operational insights by leveraging distributed computing power.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shared best practices on advanced statistical modeling and machine learning techniques, fostering a culture of innovation and continuous improvement among analytics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data insights and findings to non-technical stakeholders, translating analytical results into understandable concepts and practical recommendations for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and architecture best practices in collaboration with Architecture and IT teams, ensuring timely availability, quality, and security of analytics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analytical frameworks by incorporating external datasets and advanced statistical techniques, which resulted in better market segmentation and pricing strategies for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 learning monitoring tools to track model performance and accuracy in production environments, minimizing downtime and improving overall stability of analytical solutions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teamwork sessions for brainstorming advanced analytics projects, encouraging collaboration among diverse teams and promoting innovative approaches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for business teams to maximize the value derived from analytics tools, enhancing their understanding of data-driven decision-making processes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tests and methodologies to assess business performance metrics continuously, providing actionable insights that informed strategic operations at MSIG USA.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seminars to stay abreast of the latest innovations in data science and analytics, integrating new techniques into existing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that incorporated complex data analytics and visualizations,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needs and translate them into technical requirements, ensuring alignment between client objectives and development deliverables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within enterprise applications, significantly improving integration with third-party systems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reliable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ensuring optimal application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cloud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robustness in application deployment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employing Agile methodologies to manage sprints efficiently, from planning through execution to deployment and maintenance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and maintainability of codebases in multi-team projects by upholding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performance evaluations and optimizations of web applications, integrating user feedback and analytics to iterate on product features and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UI/UX design discussions to ensure the technical feasibility of proposed designs and to facilitate intuitive navigation and interaction patterns within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create CI/CD pipelines, automating deployment processes and ensuring rapid release cycles with minimal human intervention and greater precision.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way data was handled and improving operational efficiency for team projects across multiple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code quality improvement and optimization, conducting thorough code reviews to identify potential violations and enhancements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