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over 11 years of experience in software development, specializing in web and mobile applications. Proficient in AI, Machine Learning, and Natural Language Processing, with a strong background in statistical methods and data analytics. Proven ability to lead projects, optimize processes, and deliver actionable insights that drive business performance. Adept at collaborating with cross-functional teams and translating complex data into strategic recommendations.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Scala, C#,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Hadoop, Airflow, AWS Lambda, Azure Data Factory, Google Cloud Functions, Flume,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Azure Blob Storage, Amazon S3, Firebase, Databricks,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Plotly, Excel, Qlik,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SAS, MATLAB, Minitab, Statistica, Stata, JMP, Bazel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delivered core data science projects independently, ensuring high-quality outcomes aligned with business objectives and stakeholder requirements while adhering to established timelines and best practices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business problems, enhancing decision-making processes with data-driven insights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Cleaned, transformed, and manipulated large, complex datasets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prepare data for thorough analysis and modeling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actionable insights and strategic recommendations from both qualitative and quantitative analyses, effectively presenting findings to the Insights team and various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maintainable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end-to-end workflows including data ingestion, transformation, and model training processes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proposed innovative solutions to refine and enhance analytical processes, demonstrating a proactive approach to problem-solving and collaboration with peers and senior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new client services using data science capabilities,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 value through bespoke analytics deliverables tailored to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validation and quality control checks on data and analytical outputs, ensuring the accuracy and reliability of all results, while building trust with stakeholders through rigorous analysis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Analytics and Medical Strategy, to comprehensively understand business needs and data requirements, aligning project goals with organizational objectives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Manipulated large datasets with unstructured formats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extracting and analyzing relevant information to inform strategic decisions across operations while utilizing cloud storage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procedures for maintaining data quality and integrity, implementing best practices in data governance to ensure robust analytics outputs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statistical analyses and results to both technical and non-technical audiences, leveraging strong communication skills to drive actionable insights and decisions from analytical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methods for hypothesis testing and probability theory in practical applications, utilizing rigorous analytical techniques to validate results and provide actionable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seeking out best practices and innovative approaches to enhance organizational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intellectual curiosity and adaptability in navigating complex projects with large scopes, effectively managing concurrent responsibilities in a dynamic remote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best practices while driving innovative application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overall application performance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functionalities that integrated seamlessly with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application reliability and efficiency while facilitating smooth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mentor to junior developers, fostering a culture of continuous learning and knowledge sharing within the team to elevate technical expertise and project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software build processes and enhancing the overall development lifecycle for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Scrum practices, actively contributing to sprint planning sessions and retrospective meetings to drive project increments and refine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adjustments based on data-driven insights to enhance system efficacy and resolve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rough data inputs into clean, organized datasets through meticulous ETL processes, aiding analytical teams in achieving their objectives with high-quality input for sophisticated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to support application functionalities, facilitating data interaction between front-end and back-end systems while ensuring robust security and performance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analytics results, facilitating insights that informed decision-making across key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optimization of data lakes and warehouses in cloud environments, enhancing data accessibility and analytics capabilities for stakeholders and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maintaining systematic tracking of changes and fostering collaboration among developers to streamline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