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data science techniques, predictive modeling, and advanced analytical methods. Proficient in Python, R, and various data visualization tools. Strong passion for leveraging data-driven insights to implement effective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Scala,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Analysis:</w:t>
      </w:r>
      <w:r w:rsidRPr="00745DD3">
        <w:rPr>
          <w:rFonts w:ascii="Roboto Light" w:eastAsia="Roboto Light" w:hAnsi="Roboto Light" w:cs="Roboto Light"/>
          <w:color w:val="404040" w:themeColor="text1" w:themeTint="BF"/>
          <w:sz w:val="20"/>
          <w:szCs w:val="20"/>
        </w:rPr>
        <w:t xml:space="preserve"> Machine Learning, Deep Learning, Statistical Analysis, Predictive Modeling, Data Mining, Natural Language Processing,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 Plotly,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Scikit-Learn, Pandas, NumPy, Apache Spark,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Big Data Technologies:</w:t>
      </w:r>
      <w:r w:rsidRPr="00745DD3">
        <w:rPr>
          <w:rFonts w:ascii="Roboto Light" w:eastAsia="Roboto Light" w:hAnsi="Roboto Light" w:cs="Roboto Light"/>
          <w:color w:val="404040" w:themeColor="text1" w:themeTint="BF"/>
          <w:sz w:val="20"/>
          <w:szCs w:val="20"/>
        </w:rPr>
        <w:t xml:space="preserve"> MySQL, MongoDB, Hadoop, Spark SQL, AWS Redshift, Azure SQL Database, Teradata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data-driven decision-making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predictive analysis and increasing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dashboards, facilitating real-time data insights and aiding in strategic business decisions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ensuring the development of statistical models met business needs effectively while aligning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educating team members on leveraging textual data for valuable insights and boosting communication strategies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ensuring data quality and integrity for ongoing analysis and reporting efforts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deployment, focusing on improving accuracy and efficiency in various predictive tasks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mentorship, fostering an innovative culture of collaboration and enhancement of technical skills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to explore new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adapting to industry trends to maintain a competitive edge and optimize data analysis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through statistical techniques, providing actionable insights that informed marketing strategies and product development 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model documentation and validation processes, ensuring transparency and reproducibility of results while adhering to industry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fine-tuned model performance, applying optimization techniques and making adjustments based on real-time data and user feedback to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integrity and validation assessments, identifying gaps in data quality and implementing solutions to ensure consistency across datasets for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data access and integration between different systems, promoting seamless communication between applications and improving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detailing model development and implementation processes, assisting future maintenance efforts and knowledge transfer to other data scientists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various sources, including relational databases and cloud services,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accessibility and analytical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focused on developing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solutions that met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integrating modern frameworks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styles through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performance of applications along with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facilitating daily stand-ups and retrospective meetings to ensure smooth collaboration and communication within the development team focused on meeting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ensuring consistency across multiple devices and platforms while meeting user accessibility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thorough testing processes and enhancing the reliability of web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to define project scope and objectives, translating business requirements into technical specifications for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refactoring and analytical profiling, ensuring applications run efficiently in varying environments and loads within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 cycles, sharing experiences that fostered knowledge and skills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network security protocols for data protection and compliance, ensuring user data was secure during transmissions and creating a safe digital environment for application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to enhance functionality, demonstrating adaptability and continuous learning in line with evolving technology trends and industry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application documentation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onboarding processes for new team members and aiding in project transition phases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reviews and constant feedback loops to assess project outcomes, focusing on continuous improvement and collaboration to enhance team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