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over 11 years of experience in software development, specializing in web and mobile applications. Expert in developing and deploying advanced machine learning models and predictive analytics to enhance energy efficiency and sustainability in the power sector. Skilled in data validation, cleaning processes, feature engineering, and time series analysis, leveraging cutting-edge technologies to solve complex problems in the energy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Visualization:</w:t>
      </w:r>
      <w:r w:rsidRPr="00745DD3">
        <w:rPr>
          <w:rFonts w:ascii="Roboto Light" w:eastAsia="Roboto Light" w:hAnsi="Roboto Light" w:cs="Roboto Light"/>
          <w:color w:val="404040" w:themeColor="text1" w:themeTint="BF"/>
          <w:sz w:val="20"/>
          <w:szCs w:val="20"/>
        </w:rPr>
        <w:t xml:space="preserve"> Pandas, NumPy, Matplotlib, Seaborn,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Apache Cassandra, MySQL, InfluxDB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analyze large datasets in the energy sector, significantly improving accuracy and efficiency of predictions and forecasting capabilities in grid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deploy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 energy management, establishing a proactive approach toward grid reliability and asset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employing robust methodologies to ensure high-quality inputs for model training and thereby improving the reliability of output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w:t>
      </w:r>
      <w:r w:rsidRPr="00745DD3">
        <w:rPr>
          <w:rFonts w:ascii="Roboto Light" w:eastAsia="Roboto Light" w:hAnsi="Roboto Light" w:cs="Roboto Light"/>
          <w:b/>
          <w:bCs/>
          <w:color w:val="404040" w:themeColor="text1" w:themeTint="BF"/>
          <w:sz w:val="20"/>
          <w:szCs w:val="20"/>
        </w:rPr>
        <w:t xml:space="preserve">time series forecasting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tailored specifically for energy consumption patterns, driving forward predictive maintenance strategies and operational efficiencies for utility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processing pipelines by integrating state-of-the-art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effectively enhancing model performance and resulting in substantial improvements in forecasting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cleaning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normalization protocols across datasets, creatively resolving inconsistencies and enabling smooth transitions from raw data to usable formats for analytics and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manipulate large datasets, allowing for in-depth analyses that informed business strategies related to energy trends and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historical data trends to identify shifts in energy usage, producing actionable insights that guide operational strategies and promote sustainable energy practices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monitoring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libraries to facilitate timely analyses and decision-making, thus enhancing overall responsiveness in energy supply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fostered a culture of continuous improvement, encouraging the adoption of innovative tools and methods related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cultivate a skilled workforce capable of tackling complex challenges in energy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communicate findings and insights derived from deep data analyses, enhancing collaboration between technical and non-technical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start-up environment fostering an innovative culture, contributing to building a high-velocity team dedicated to pioneering advancements in energy analytics and forecasting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aimed at upskilling team members in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processing techniques, further solidifying the team's foundational knowledge in current trends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focusing on </w:t>
      </w:r>
      <w:r w:rsidRPr="00745DD3">
        <w:rPr>
          <w:rFonts w:ascii="Roboto Light" w:eastAsia="Roboto Light" w:hAnsi="Roboto Light" w:cs="Roboto Light"/>
          <w:b/>
          <w:bCs/>
          <w:color w:val="404040" w:themeColor="text1" w:themeTint="BF"/>
          <w:sz w:val="20"/>
          <w:szCs w:val="20"/>
        </w:rPr>
        <w:t xml:space="preserve">decarbonization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analytics, aligning technological advancements with the company's commitment to sustainability and responsible energy consumption.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applications and systems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to enhanced functionality and efficiency of cloud-based applications tailored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translate business requirements into technical specifications, ensuring alignment of software solutions with market demands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troubleshooting to identify and solve performance bottlenecks, significantly improving user experience across various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a multi-tier application that 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paving the way for enhanced decision support systems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high-quality software solutions that meet corporate and customer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broaden the application's capabilities, leveraging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cloud computing solutions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facilitating smooth team communication and code management across multiple projects with a focus on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documentation and user guides for developed applications, ensuring clarity and ease of use for end-users while aiding in the adoption of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