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Data Scientist with over 9 years of experience in software development and data analytics. Proficient in implementing and refining generative AI models, analyzing telematics data, and utilizing machine learning techniques. Excels in collaborative environments and possesses strong communication skills to build consensus and drive innovation. Demonstrated passion for technology, continuous learning, and contributing to impactful solutions within the telematics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C++, JavaScript,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Keras, OpenAI, VertexAI, BERT, GPT, NLP 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Google BigQuery, Spark, Hadoop, ETL, Data Warehousing,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Google Cloud, Docker, Kubernetes, CI/CD, Serverless Computing, App Engine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Jupyter Notebook, VS Code, Anaconda, Tableau, Power BI, Spyder,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Statistical Modeling, A/B Testing, Predictive Modeling, Hypothesis Testing, Regression Analysis, Clustering Techniques, Time Series Analysis, Feature Engineering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refined generative AI models for telematics applications, employing both deep learning and traditional machine learning algorithms, significantly improving model performance and enriching analytical capabilities for operational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extract valuable insights from complex data sets, utilizing advanced techniques for data cleaning, transformation, and analysis, fostering a data-driven decision-making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tests and other experimental methodologies to identify root causes of data discrepancies, reporting comprehensive findings to senior data scientists and stakeholders to enhance algorithmic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complex queries and perform thorough analyses on large volumes of data, enabling actionable strategies that improved fleet management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deploying and integrating generative AI solutions into telematics platforms,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and efficient deployment, thereby enhancing user experience and product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detailed methodologies, model designs, and experimental results, ensuring comprehensive records that facilitate continued research and serve as a knowledge base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informed of industry trends in generative AI and telematics, I applied emerging best practices and innovative techniques to continuously refine processes and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training of junior data scientists on machine learning methodologies, encouraging collaboration and knowledge sharing, which uplifted team capabilities and delivered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statistical methodologies for predictive modeling, significantly increasing accuracy in data-driven forecasts and decisions, subsequently aligning operational goals with business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software developers and AI engineers to integrate machine learning models and generative AI solutions, creating a culture of innovation and responsiveness to technical challenges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as a data science expert, providing insights with a solid understanding of telematics, which resulted in enhanced operational workflows and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algorithms tailored to solve business problems unique to the telematics industry, utilizing programming languages and frameworks effectively to deliver innovative solutions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insights from big data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that advanced the predictive capabilities and operational efficiency of telematics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analyses through effective data interrogation techniques, providing actionable recommendations that contributed to the organization’s compliance and regulatory adherence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ethical considerations in AI, specifically regarding data privacy and bias detection, ensuring responsible data practices were integrated into model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machine learning models and AI frameworks,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and model training, ensuring alignment with business objectives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innovative software solutions by applying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engagement through intuitive designs and responsive functionality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project scope and deliverables, translating analytical insights into actionable solutions while prioritizing team collaboration and alignment with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software development processes,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scalability, which resulted in optimized application performance and streamlined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development processes, including modeling design choices and experimental results, ensuring comprehensive knowledge transfer and accountability across teams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full-stack development efforts by integrating APIs and web services, employing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functionality met both performance and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fostering a culture of continuous improvement and quality assurance, which bolstered team morale and enhanced development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as a member of cross-functional teams, engaging in daily scrums and sprint planning to consistently align project objectives with broader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to optimize software applications, enhancing user satisfaction and operational efficiency through improved functionalities and seamless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and executed complex SQL queries for data retrieval and manipulation, which facilitated strategic insights and supported operational decision-making on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software testing efforts by employing unit testing and integration testing practices, ensuring high-quality deliverables and reducing production-level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technologies, ensuring the team’s capabilities kept pace with industry changes and aligned with the evolving technology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