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scientist with over 11 years of experience in software development, specializing in machine learning and deep learning applications. Proven ability to optimize processes, drive innovation, and mentor junior team members.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PySpark, Java, R, SQL, Scala,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TensorFlow, Keras, Scikit-learn, PyTorch, Spark MLlib, Apache Hive, H2O.ai,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Platform, Databricks, Apache Airflow, Spark, Microsoft Azure ML, IBM Watson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Docker, Kubernetes, GitHub, Jupyter Notebook, Tableau, Matplotlib,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Data Pipeline, BigQuery, Apache Kafka, Apache NiFi, Data Lake, Data Mart, Data Warehouse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robust machine learning models for </w:t>
      </w:r>
      <w:r w:rsidRPr="00745DD3">
        <w:rPr>
          <w:rFonts w:ascii="Roboto Light" w:eastAsia="Roboto Light" w:hAnsi="Roboto Light" w:cs="Roboto Light"/>
          <w:b/>
          <w:bCs/>
          <w:color w:val="404040" w:themeColor="text1" w:themeTint="BF"/>
          <w:sz w:val="20"/>
          <w:szCs w:val="20"/>
        </w:rPr>
        <w:t xml:space="preserve">portfolio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processing time and improved data accuracy across various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engineers, fostering a collaborative learning environment that emphasized best practices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skill development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large-scale data processing workflows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increased deployment efficiency and ensured scalable solutions for data science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update and implement </w:t>
      </w:r>
      <w:r w:rsidRPr="00745DD3">
        <w:rPr>
          <w:rFonts w:ascii="Roboto Light" w:eastAsia="Roboto Light" w:hAnsi="Roboto Light" w:cs="Roboto Light"/>
          <w:b/>
          <w:bCs/>
          <w:color w:val="404040" w:themeColor="text1" w:themeTint="BF"/>
          <w:sz w:val="20"/>
          <w:szCs w:val="20"/>
        </w:rPr>
        <w:t xml:space="preserve">frontier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production, resulting in the integration of cutting-edge techniques that addressed complex business challenges effectively and innovatively.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translating complex data analytics into actionable insights, ensuring solutions aligned with business objectives and enhanced overall operational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preprocessing and modeling workflows by introducing reusable components and automation tools, significantly boosting team productivity and reducing the operational workload during project phases and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analyses and generated insights on customer trends through advanced statistical modeling, enhancing personalization strategies that positively impacted sales and customer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involving advanced </w:t>
      </w: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workflows that minimized manual input and maximized the efficiency of data collection, processing, and analysis, supporting quicker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predictions into e-commerce platforms to personalize marketing strategies, tailoring customer interactions to improve engagement and drive revenue growth across various channels and customer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actively exploring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the application of modern methodologies to improve model performance and deliver competitive advantages in data-driven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design and execution of comprehensive data science projects, collaborating with business stakeholders to specify requirements, achieve deliverables, and ensure the alignment of technical outcomes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software development and data science, encouraging the team to adopt standards and frameworks that enhance code quality and reliability of outcomes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reliable data pipelines for real-time analytics, focusing on performance and scalability using technologies such as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improving data accessibility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user feedback loops to refine algorithms iteratively, leveraging insights from both technical and non-technical stakeholders to enhance the relevance and impact of machine learning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dashboards for presenting analytical insights to stakeholders, ensuring clarity and usability of information derived from complex data, significantly enhancing strategic decision-making processes and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on high-impact software projects,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 production that facilitated decision-making and strategy improvements across the organization while ensuring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build scalable solutions, focusing on the integration of data analytics tools that transformed raw data into clear, interpretable outcomes driving business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source control practices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collaboration and integration of software components, while fostering a team culture that valued communication and collective troubleshooting.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both technical and non-technical stakeholders, translating complex technical concepts into actionable insights while ensuring project alignment and fostering a shared understanding of objectives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concepts in software architecture to design solutions that emphasized performance and user experience in data-intensive applications, leading to significant improvements in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software processes through automation of testing and deployment workflows, reinforcing quality assurance practices and enhancing the reliability of software releases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analytical results thoroughly, ensuring stakeholders received comprehensive insights that supported strategic initiatives and operational adjustments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intensive data quality assessments and pipeline optimizations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accuracy and availability of data across systems, thus supporting data-driven decision-making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promoting best practices in software design and development, while also nurturing a culture of learning and adaptation within the engineering team through knowledge sharing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refactoring code and optimizing processes, ensuring compliance with software engineering standards that subsequently improved system performance and maintenance efficiency in the long run.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project transitions by conducting training sessions for team members on emerging technologies and tools, aiming at building a more skilled workforce ready to tackle contemporary challenges in data science.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initiatives exploring new algorithms and tools in the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field, fostering a culture of innovation and continuous improvement within the organization and contributing to its knowledge base.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