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results-driven software engineer with 11 years of experience in software development, focusing on data engineering and machine learning applications. Proven expertise in developing scalable data solutions, mentoring teams, and applying best practices in Agile environments. Seeking to leverage my analytical skills and technical knowledge to enhance data-driven strategies and provide innovative solutions at RapidSoft Corp.</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R, SQL, JavaScript, C++, Scala,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Management:</w:t>
      </w:r>
      <w:r w:rsidRPr="00745DD3">
        <w:rPr>
          <w:rFonts w:ascii="Roboto Light" w:eastAsia="Roboto Light" w:hAnsi="Roboto Light" w:cs="Roboto Light"/>
          <w:color w:val="404040" w:themeColor="text1" w:themeTint="BF"/>
          <w:sz w:val="20"/>
          <w:szCs w:val="20"/>
        </w:rPr>
        <w:t xml:space="preserve"> Spark, Hadoop, Apache Kafka, Pandas, Dask, Airflow, AWS Glue, ETL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Analytics:</w:t>
      </w:r>
      <w:r w:rsidRPr="00745DD3">
        <w:rPr>
          <w:rFonts w:ascii="Roboto Light" w:eastAsia="Roboto Light" w:hAnsi="Roboto Light" w:cs="Roboto Light"/>
          <w:color w:val="404040" w:themeColor="text1" w:themeTint="BF"/>
          <w:sz w:val="20"/>
          <w:szCs w:val="20"/>
        </w:rPr>
        <w:t xml:space="preserve"> TensorFlow, Keras, Scikit-Learn, NumPy, Matplotlib, Seaborn, Tableau, PowerBI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&amp; Deployment:</w:t>
      </w:r>
      <w:r w:rsidRPr="00745DD3">
        <w:rPr>
          <w:rFonts w:ascii="Roboto Light" w:eastAsia="Roboto Light" w:hAnsi="Roboto Light" w:cs="Roboto Light"/>
          <w:color w:val="404040" w:themeColor="text1" w:themeTint="BF"/>
          <w:sz w:val="20"/>
          <w:szCs w:val="20"/>
        </w:rPr>
        <w:t xml:space="preserve"> Docker, Kubernetes, Git, Jenkins, Travis CI, Terraform, Ansible,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Heroku, Microsoft SQL Server, MongoDB, Firebase, CloudFormation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data solutions in collaboration with software engineering teams, ensuring alignment with business goals while integrating technologies such as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performance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complex data sets to optimize algorithms for data acquisition, applied machine learning models using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better predictive analytics and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data processing platforms using </w:t>
      </w:r>
      <w:r w:rsidRPr="00745DD3">
        <w:rPr>
          <w:rFonts w:ascii="Roboto Light" w:eastAsia="Roboto Light" w:hAnsi="Roboto Light" w:cs="Roboto Light"/>
          <w:b/>
          <w:bCs/>
          <w:color w:val="404040" w:themeColor="text1" w:themeTint="BF"/>
          <w:sz w:val="20"/>
          <w:szCs w:val="20"/>
        </w:rPr>
        <w:t xml:space="preserve">Hadoop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real-time analytics while adhering to best practices and system specifications.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engineers by providing guidance on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 and best practices in data modeling, fostering a culture of continuous improvement and innovation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involved in Agile ceremonies, contributing to sprint planning, retrospectives, and daily stand-ups, while adapting to feedback and altering project scope based on evolving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solutions and developed clear technical specifications to ensure team alignment on project objectives and adherence to industry standards and best practices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improve search and recommendation engines, leveraging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and </w:t>
      </w:r>
      <w:r w:rsidRPr="00745DD3">
        <w:rPr>
          <w:rFonts w:ascii="Roboto Light" w:eastAsia="Roboto Light" w:hAnsi="Roboto Light" w:cs="Roboto Light"/>
          <w:b/>
          <w:bCs/>
          <w:color w:val="404040" w:themeColor="text1" w:themeTint="BF"/>
          <w:sz w:val="20"/>
          <w:szCs w:val="20"/>
        </w:rPr>
        <w:t xml:space="preserve">deep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enhance system capabilities and overall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logging and monitoring solutions using </w:t>
      </w:r>
      <w:r w:rsidRPr="00745DD3">
        <w:rPr>
          <w:rFonts w:ascii="Roboto Light" w:eastAsia="Roboto Light" w:hAnsi="Roboto Light" w:cs="Roboto Light"/>
          <w:b/>
          <w:bCs/>
          <w:color w:val="404040" w:themeColor="text1" w:themeTint="BF"/>
          <w:sz w:val="20"/>
          <w:szCs w:val="20"/>
        </w:rPr>
        <w:t xml:space="preserve">AWS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performance of data processing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efforts to streamline CI/CD processes by integrating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deployment efficiency and reducing time-to-market for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successful completion of data engineering projects in high-pressure environments, demonstrating a capability to remain composed and effective in crisis situations while meeting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 workflows by applying </w:t>
      </w:r>
      <w:r w:rsidRPr="00745DD3">
        <w:rPr>
          <w:rFonts w:ascii="Roboto Light" w:eastAsia="Roboto Light" w:hAnsi="Roboto Light" w:cs="Roboto Light"/>
          <w:b/>
          <w:bCs/>
          <w:color w:val="404040" w:themeColor="text1" w:themeTint="BF"/>
          <w:sz w:val="20"/>
          <w:szCs w:val="20"/>
        </w:rPr>
        <w:t xml:space="preserve">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orchestration and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manipulation, significantly improving data handling and processing times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Exhibited advanced analytical skills in resolving complex technical challenges, frequently employing creative problem-solving strategies and promoting innovative approaches to development tasks and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comprehensive test plans for data processing applications, implementing automated testing procedures using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data integrity and system reliability at all stages of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collaborations with stakeholders to gather and understand business needs, translating them into actionable engineering tasks and data-driven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researched and integrated emerging technologies and industry trends into practical applications, resulting in enhanced performance and adaptability of data systems.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software solutions focusing on backend services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performance and security while collaborating with cross-functional teams in an Agile setting.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scalable applications by utilizing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deploying solutions that enhanced application performance and facilitated seamless integration with third-party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various processes within the data pipeline by structuring ETL processes with </w:t>
      </w:r>
      <w:r w:rsidRPr="00745DD3">
        <w:rPr>
          <w:rFonts w:ascii="Roboto Light" w:eastAsia="Roboto Light" w:hAnsi="Roboto Light" w:cs="Roboto Light"/>
          <w:b/>
          <w:bCs/>
          <w:color w:val="404040" w:themeColor="text1" w:themeTint="BF"/>
          <w:sz w:val="20"/>
          <w:szCs w:val="20"/>
        </w:rPr>
        <w:t xml:space="preserve">Azure Data Factory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maximizing efficiency while maintaining high data quality standards throughout the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the testing and validation of software components, ensuring that all releases met defined quality standards before deployment 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optimize database interactions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stored procedures, enhancing application responsiveness and minimizing query execution times significantly during peak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improve application interfaces, utilizing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ensure a seamless user experience across web and mobile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and technical training among team members to promote best practices in software development, emphasizing the importance of code reviews and standardized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configuration of version control systems through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coordinating merges, pull requests, and branch management to maintain a consistent and collaborative development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code review processes involving peer feedback and quality checks, leading to maintainable and efficient codebases that supported long-term project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Managers to refine product requirements, translating complex concepts into actionable development tasks, ensuring alignment with business objectives during the entire development life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project documentation related to architecture, design specifications, and API interfaces, ensuring clarity and understanding among stakeholders throughout the design and implementation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efforts, employing tools such as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Fiddler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diagnose issues, enhance system reliability, and deliver timely solutions to emerging challenges.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