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specialized in data engineering and data science. Skilled at developing robust data solutions underpinned by machine learning and real-time analytics. Proven ability to mentor junior engineers, seamlessly collaborate across teams, and proactively address complex technical challenges to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Hadoop, Spark, Apache Kafka, Apache Airflow, Pandas, NumPy, SciPy,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XGBoost, LightGBM,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QlikView, D3.js,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Azure, Google Cloud, CI/CD,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cross-functional teams, emphasizing business goals through effective utilization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frameworks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practical algorithms that optimized real-time data processing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perform detailed analysis of complex datasets, leveraging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achieve results that align with client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data processing platforms that supported exploratory analytics and real-time data needs, utilizing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workflows and efficient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junior data engineers by providing hands-on coaching and insights, fostering an environment of learning and encouraging knowledge sharing of tools including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evolution of data models, creating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acquisition and analysis through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fine-tune search and recommendation engines for superior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showcased solutions to stakeholders, detailing system specifications, best practices, and methodologies that aligned with industry standards to ensure comprehensive understanding and implementation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continuous integration and deployment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release cycles and more reliable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crisis scenarios effectively, applying problem-solving skills and innovative thinking to devise technical solutions that minimized downtime and preserved system integrity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large services and applications, ensuring they met the load and performance criteria established while maintaining a user-centric approach and adapting strategies to meet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emphasizing the incorporation of feedback loops and real-time updates to optimize performance, maintain quality, and ensure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updated on latest technologies and methodologies in the field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processes, practices, and strategic decisions within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presentations for both technical and non-technical audiences to convey complex data insights clearly and effectively, ensuring that diverse stakeholders understood the impact of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to enhance data quality and accuracy, implementing algorithms and techniques to validate data integrity and bolster confidence in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enhancing team skills in the use of relevant technologies and fostering an inclusive culture focused on growth, learning,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situational analysis to unearth insights and enhancements for existing data systems, driving continuous improvement initiatives focused on achieving better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significant enhancements in data processing efficiency and application responsiveness through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modular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design and implement solutions that addressed client challenges, effectively applying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promoting iterative processes to refine code quality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requirement-gathering sessions, translating complex technical specifications into actionable implementation plans, ensuring alignment of deliverables with stakeholder expectations and project outcomes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database schemas with a focus on optimizing data storage and retrieval,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tailored to project requirements and data volume expectations to ensure robust data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using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tools to ensure seamless scalability and availability while adhering to best practices regarding uptime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sessions to architect software solutions that are efficient and maintainable, focusing on performance analysis and load testing to identify bottlenecks and implement improvements that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of third-party applications to enhance functionality, utilizing APIs and web services to create enriching experiences while maintaining compliance with relevant data protection regulations and software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deployment and management of applications, simplifying the onboarding of new systems and processes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collaborations between data science and engineering teams, ensuring a cohesive approach to data integrity while supporting stakeholders in their analytical needs, emphasizing a culture of shared success and mutual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application troubleshooting and error resolution, employing root cause analysis to enhance application reliability and performance, reinforcing the importance of consistent monitoring and improvement in achieving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 the continuous improvement of development processes through participation in team retrospectives, sharing insights and suggestions regarding the adoption of new tools, technologies, and methodologies that uphold quality and efficiency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system designs to support ongoing maintenance and facilitate knowledge transfer, enhancing team capability to manage projects effectively at all stages of their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