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QA Engineer with 11 years of comprehensive experience in software development, specializing in web and mobile applications. Proven expertise in SQL, Python, and Azure-based platforms, ensuring data quality and integrity in complex environments. Adept at collaborating with cross-functional teams to drive quality benchmarks and compliance in healthcare-specific data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R, C#, Java,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Databricks, Data Lake, Azure DevOps, GitHub Actions, PostgreSQL, MongoDB,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JUnit, Pytest, Jenkins, TestNG, SoapUI,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Processes, Data Modeling, Data Governance, Apache Spark, Talend, Informatica, Fivetran,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JIRA, Confluence, Slack, Microsoft Teams,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functional testing efforts for healthcare-specific data platform modules, ensuring comprehensive validation of data exchanges across various industry-standard formats while maintaining a strong focus on compliance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test cases and designed comprehensive test scenarios to effectively estimate testing efforts, strategically planning activities to guarantee thorough coverage and efficiency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functional and integration testing of Azure-based data pipelines,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testing processes for maximum effectiveness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complex data transformations, lineage, and business rules across multiple layers, including ingestion, staging, warehouse, and export layers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innovative data validation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engineers, analysts, and business stakeholders to define quality benchmarks, develop test strategies, and establish coverage metrics that aligned with project objectives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 to identify potential risks within data pipeline components, ensuring that all components are designed with testability and quality in mind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QA processes by integrating advanced automation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and CI/CD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validating data integrity for multi-source environments by employing effective communication and collaboration with cross-functional teams to resolve complex data issues and improve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 engineers in best testing practices and served as a resource for knowledge sharing,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data management discussions,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current trends in data governance while striving for excellence in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defect triaging skills to pinpoint issues efficiently, ensuring prompt resolutions while maintaining a focus on improving overall data quality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QA processes, enhancing transparency and communication among team members and stakeholders across various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healthcare data expertise,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EDI X12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claim formats, to ensure accurate validation and compliance during data exchanges, thereby fostering trust with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shifting priorities and fast-paced demands within the healthcare sector, demonstrating resilience and adaptability in delivering high-quality testing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commitment to inclusivity and diversity within the workplace by actively engaging with team members from diverse backgrounds and fostering collaborative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testing of data-centric applications while ensuring compliance with industry standards, focusing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medical data integrity and the handling of sensitive information according to regulatory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testing workflows and improve the efficiency and accuracy of QA processes, contributing to faster deployment cycles and reduced turnaround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developers, to ensure seamless integration and quality of data solutions while maintaining a consistent focus on customer satisfaction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verification within Azure pipelines, utilizing advanced SQL techniques to audit and validate data quality structures critical for healthcare operations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while effectively communicating blockers and providing actionable statuses on testing progress and outcomes affecting the project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automated testing frameworks across various projects, significantly increasing the coverage of functional and regression tests while reducing manual testing efforts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learning and industry trends by attending workshops and training sessions on healthcare technologies and evolving data management paradigms, striving to enhance skill sets relevant to QA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organizational knowledge repositories by documenting testing workflows and developing guidelines for future projects, thereby promoting best practices across multiple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peers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empowering team members to adopt new technologies while enhancing the overall quality assurance capabilities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data governance policies for effective data management practices in line with healthcare regulations, ensuring overall data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complex data issues within applications and systems environments, demonstrating a strong commitment to maintaining data integrity and supporting operational efficiencies across healthcare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