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Proven ability in designing and maintaining large-scale data pipeline systems, utilizing SQL, Python, and Spark to ensure data integrity and accessibility. Committed to improving healthcare outcomes through innovative data solutions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ETL, Flyte, Kubernetes, Terraform,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Snowflake,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Jupyter Notebooks, Git, CI/CD,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efficient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data ingestion and delivery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producers to explore and onboard diverse datasets, addressing data challenges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needs are met through optimized processing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monitoring and optimization techniques for data pipelines to minimize downtime, enabling uninterrupted service and enhancing the overall efficiency of data ingestion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integrating data from multiple sources and ensuring transformed data is readily available for analysis and reporting teams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deployment procedures for data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simplifying maintenance and updates across our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data pipeline development processes, from discovery through delivery, ensuring that robust solutions are in place to accommodate evolving business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integrity by instituting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effectively eliminating discrepancies and inaccuracies in the datasets utilized across various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collaborative discussions with cross-functional teams, aligning on project scopes and priorities, while swiftly addressing any data flow challenges and paving the way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approaches to healthcare challenges, applying advanced analytical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for product development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integration efforts with clinical data sets, establishing reusable frameworks for multi-source data processing that amplified data harmonization and analytical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educating team members on best practices in data engineering and analytics, thereby fostering an environment devoted to continuous learning and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the development environment for data applications, ensuring consistency and efficiency across multiple development and production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strategic planning sessions to define product roadmaps, contributing insights from data engineering perspectives that aligned with overall company objectives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insights gathered from analyzing healthcare datasets to inform product innovation and enhancements, thereby driving value for clients and users alike in their journeys of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the transparency of data processes within the team by implementing comprehensive documentation practices, resulting in greater clarity and understanding of ongoing projects among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critical software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streamlined internal processes, facilitating enhanced productivity and operational efficiency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 team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stand-up meetings and retrospectives to foster collaboration, improve processes, and ensure timely delivery of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data communication between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interaction between various web applications to support data-driven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data processing tasks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scripts that minimized manual data entry errors and reduced time spent on repetitive data work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mentoring junior engineers, providing constructive feedback and sharing expertise on best coding practices to enhance the team's technical competence and knowledge share.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through rigorous testing protocols while adhering to high-quality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engaging dashboards, enabling stakeholders to leverage data for business intelligence and informed decision-making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and analyze requirements, translating complex business needs into functional specifications that informed the development of user-centric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software development processes, ensuring applications were not only functional but also compliant with industry standards for security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software applications, leveraging this input to fine-tune features, enhance user experience, and align product development with user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that bolstered collaboration between engineering, marketing, and sales to ensure cohesive strategies that bolstered software adoption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 by migrating applications to cloud-based platforms, optimizing infrastructure costs while improving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