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development, specializing in Python, AWS, and ETL pipelines. Demonstrated expertise in building scalable cloud-native solutions and optimizing data processing workflows, with a proven ability to work collaboratively 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C++, JavaScript, Scala,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ETL, Data Pipelines, Apache Airflow, AWS,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Infrastructure: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 S3, AWS EC2, Kubernetes, Terraform, Google Cloud Platform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Libraries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NumPy, Pandas, SciPy, Dask, Ray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Orchestration &amp; Monitoring: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Grafana, OpenTelemetry, Argo CD, JIRA, Confluence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GitLab, Jenkins, CircleCI, Travis 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efficient and clean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code for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workflows, improving data processing speed and reliability in a hybrid cloud environment, which increased team productivity and output quality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AWS to streamline data ingestion and transformation processes, enhancing data availability and accessibility for analytics purposes across various teams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Data Science and Processing Algorithms teams, to optimize algorithms for production-ready applications, thereby ensuring low latency and maximizing performance for customer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technology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applications, effectively reducing deployment times and improving scalability of data-intensive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database management practices for optimization and maintenance, ensuring high reliability and performance of database systems across a range of services deployed in the cloud.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parallel processing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improve data throughput, utilizing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Dask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performance enhancements for data-heavy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and logging solutions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OpenTelemetry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availability, allowing for proactive troubleshooting and quick resolution of data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reviews and contributed to collaborative software development practices, ensuring high code quality while mentoring junior developers in agile methodologies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best practices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software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developing actionable insights derived from geospatial data analysis, leveraging machine learning techniques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exploration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to support critical business intelligence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support duties, applying strong debugging abilities to address and resolve production issues promptly, enhancing system stability and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processes, systems architecture, and technical workflows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communication and project tracking across teams.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high-quality software solutions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address business needs, focusing on writing clean, maintainable, and testable code aligned with project requirements and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key role in building enterprise-level applications with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processes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design and implementation of end-to-end solutions for data pipeline architectures in cloud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cross-disciplinary teams to enhance application features and troubleshoot issues, employing agile methodologies to iterate on user feedback and improve end-user experiences over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AWS services to support application deployment and scalability,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Lambda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DynamoDB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availability and optimal performance under varying loads and usage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used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enforcing best practices while managing code changes and contributing to a shared codebase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CI/CD practices to automate building, testing, and deployment processes, significantly reducing release cycles while maintaining high-quality software delivery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tuning and optimization strategies across software systems, increasing efficiency and user satisfaction through thorough analysis and proactive improvement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real-time analytics platforms,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streaming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facilitate dynamic data processing and analysis workflows for various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