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detail-oriented data engineering professional with 11 years of experience in software development and a focus on scalable solutions for AI/ML applications. Proven expertise in Python, SQL, Azure, and DevOps practices to drive data-driven decision-making in healthcare settings.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SQL, Java, R, Scala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Spark, Azure Data Factory, Dataiku, Kafka, Airflow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AWS, Google Cloud Platform, Oracle Cloud, IBM Cloud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Neo4j,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Terraform, Kubernetes, Helm, Grafana, Prometheus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 &amp; Standards: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HL7, FHIR, DICOM, ETL, CDC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 data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Data Factory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data integration to support machine learning workflows in a complex healthcare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IaC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automated infrastructure deployment, significantly enhancing reliability and reducing manual configuration efforts in data engineering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including data scientists and ML engineers to develop and optimize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better predictive analytics and data-driven decision-making.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orchestrating complex data workflows, ensuring timely and accurate data delivery for various practice areas across the healthcare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stringent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validation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anomaly detection protocols,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the integrity and compliance of healthcare data throughout its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maintained secure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storage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feature stores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enable fast access for ML systems, improving response times and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continuous improvement practices in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model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by monitoring data pipelines and utilizing alerts to proactively address incidents and streamline maintenance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measures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encryption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RBAC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compliance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HIPAA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protecting sensitive patient data within cloud infrastructure.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profiling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quality assessments using SQL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remediation efforts that ensured high-quality data for clinical applications and research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knowledge-sharing sessions to enhance team capabilities in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Dataiku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an environment of continuous learning and adapting to new technology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high-throughput data pipelines that seamlessly integrated with healthcare systems, enhancing the operational efficiency of data analytics and insights generation.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data engineers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encouraging collaboration and a culture of excellence focused on delivering impactful data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efficient data integration strategies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event-driven architectures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handle real-time data streaming for patient monitoring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lineage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tracking to better understand dependencies and impacts of schema changes, aiding compliance and governance in analytics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exploratory data analysis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identifying trends and actionable insights that informed strategic improvements in patient care services.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an agile environment, implementing best coding practices that improved the functionality and scalability of multiple systems within a tech-driven company.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Converted complex business requirements into actionable technical specifications, enabling better cross-departmental collaboration and adherence to project timelines within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stakeholders to gather and translate requirements into technical solutions, ensuring that product developments aligned with business objectives and strategic goals in customer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optimized databases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performance and support complex queries, leading to faster data retrieval and improving reporting capabilities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all phases of the software development lifecycle, focusing on delivering clean and maintainable code, enhancing existing applications to better meet user needs and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QA teams to ensure robust testing frameworks were in place, utilizing automated testing tools to enhance code coverage and streamline the deployment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enabling a collaborative development environment while significantly minimizing code conflicts and optimizing collaboration among software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web services that improved system interoperability, facilitating seamless data exchange between applications and increasing overall efficiency across business units.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cloud infrastructure, particularly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deploy applications ensuring optimal performance in live production settings while facilitating resources for scalability and future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documentation for system architecture, processes, and technical instructions, contributing to team knowledge management and providing essential resources for onboarding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user interface design using front-end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overall user experience and engagement for web applications developed by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and customized existing frameworks for project needs, ensuring that software solutions met evolving technological requirements and brought value to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