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software development, focusing on web and mobile applications. Proven expertise in Python and proficiency in Flask, SQL, and developing REST APIs. Passionate about designing scalable systems and enhancing user experience through collaboration and mentorship. Strong track record in developing effective data storage solutions and troubleshooting complex issues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React, Node.js, 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Snowflake,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GitLab, Jenkins, Travis CI, Terraform,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Figma, Opsgenie, Redis, Celery, Auth0</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the scalability and efficiency of systems, while collaborating closely with cross-functional teams to ensure alignment with business goals and customer needs through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both relational and non-relational databases to support data retrieval and manipulation effectively, while ensuring adherence to best practices for API design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ETL pipelines that facilitated smooth data flows between various storage solutions, enabling timely and accurate analytics for stakeholders, while promoting data quality and integrity across platforms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emphasizing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innovative solutions, fostering a knowledge-sharing environment that helped junior developers grow, while ensuring high standards of code quality are consistently met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requirements into technical specifications, resulting in software that is both visually appealing and functionally robust, while maintaining clear communication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applications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containerization to improve deployment frequency and reduce time to market, while actively participating in high-stakes production troubleshooting and debugging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helping them navigate challenges in software development and sharing insights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systems and applications, detailing design considerations and operational procedures to enhance team knowledge and ensure smooth onboarding of new team members, while maintaining clarity and conciseness.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for effective storage and retrieval strategies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facilitating timely access to critical data needed for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application security and performance within the software engineering lifecycle, which included regular risk assessments and the use of tools for security vulnerability scanning and issue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systems and other external APIs, ensuring seamless compatibility and functionality across our applications, while staying abreast of emerging technologies and industry trends to enhance integration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while identifying and resolving defects early in the development cycle through meticulous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advances in software technologies and advocated for adoption of modern tools and practices within the development team, while conducting research and pilot projects to assess feasibility of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to analyze system performance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identification of potential bottlenecks and scalability issues, while enhancing overall system and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post-implementation, analyzing user interactions to inform the iterative development of features and drive improvements based on real-world usage and performance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applying best practices in software engineering that resulted in highly scalable and maintainable systems while actively participating in cross-team collaboration for project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data integration processes using various libraries, allowing seamless data interchange within diverse applications, ensuring data consistency and sharing across different environments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services that interfaced with Angular and React front-end applications, cultivating a rich and interactive user experience through agile methodologies and regular stakeholder inputs.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identifying bottlenecks and implementing optimization techniques that reduced load times and improved user satisfaction, resulting in a marked increase in active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QA teams to ensure rigorous testing methodologies were employed to validate functionality across the software spectrum, while also refining user interfaces based on tester feedback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efforts to migrate legacy systems to modern architectures, utilizing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establish continuous integration and delivery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architectures into projects, allowing for efficient use of resources and improved system reliability while expanding the team’s capabilities in using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consistent mentoring to less experienced team members, facilitating knowledge transfer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development practices which fostered an environment conducive to professional growth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sprint planning meetings to effectively communicate progress and hurdles, ensuring transparency among team members and aligning individual contributions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presented project updates and technical briefs to stakeholders, ensuring alignment on project goals and delivery timelines while facilitating collaborative reviews of development processes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to troubleshoot application issues, leveraging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profilers to identify memory leaks and resolve critical performance-related concerns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promoting best practices and adherence to coding standards throughout the development cycle, while advocating for best use of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version control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