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and architecture. Skilled in designing data-driven solutions, utilizing cutting-edge technologies such as Azure, Databricks, and Python to enhance analytical capabilities across various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Scala, Java, R, JavaScript, TypeScript,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Databricks, Azure Storage, AWS S3, Google Cloud Platform,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Kafka, Kinesis, Delta Lake, Hadoop,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Dimensional Modeling, Star Schema, 3NF, Semantic Layering, Data Lineage, Data Governance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Azure DevOps, Git,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Qlik, Apache Superset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and implementation of enterprise-scale data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flow and enhance analytics across business units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state-of-the-art modern data warehouse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facilitated advanced analytics capabilities and streamlined reporting processes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data modeling standards and guidelines, establishing best practices for analytics and BI contexts which ensured data accuracy and integrity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batch processing and real-time streaming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 Structured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organization to handle large volumes of data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engineering teams to deliver rapid data architecture solutions, utilizing agile development practices to enhance the quality and speed of software delivery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clear and comprehensive source-to-target mappings, creating detailed data lineage specifications that facilitated better understanding of data flow among teams and supported modernization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Reverse-engineered existing database structures, including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logic and stored procedures, to optimize legacy systems and improve overall data performance metrics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leadership, mentoring, and guidance to junior engineers, ensuring alignment with the data architectural standards that promoted best practices in data management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existing data architectures, optimizing performance and recommending enhancements that significantly improved data processing times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and implemented CI/CD practices for data engineering and analytics solutions, ensuring seamless integration and deployment processes across various data pipelines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stakeholders to define long-term data strategies, clearly communicating architectural decisions to ensure alignment with corporate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standards, data governance practices, regulatory requirements, and security guidelines that protected customer data and maintained company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teams to streamline software development projects and improve operational efficiency through automated testing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projects involving model deployment and prediction analytics that supported business forecasting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updated technical knowledge base by engaging with industry trends and practices, ensuring that the architecture and solutions delivered remained competitive and relevant.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scalable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handling ETL processes and ensuring data integrity across multiple business applications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 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design, coding, testing, and deployment of data-driven applications while maintaining high standards in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multidisciplinary agile teams to develop and maintain comprehensive data applications,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interaction and visualization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with a focus on creating RESTful APIs to facilitate seamless data integration between front-end applications and back-end data repositories, improving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optimization efforts, analyzing and refining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of high-traffic applications, improving load times and user experience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processing solutions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Stream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insights to be delivered promptly to business stakeholders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delivery cycles and reducing the time required for releases significantly throughout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tools to troubleshoot complex applications, ensuring seamless integration of data solutions into existing enterprise systems, improving reliability and performance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supported existing business intelligence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visualizations remained up to date with real-time data feeds and provided actionable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data solutions meticulously, aiding other team members in understanding the systems and contributing to a more collaborative and productive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reviews with stakeholders, presenting innovative ideas and solutions for enhancing data systems to align with strategic business objectives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within data engineering, exploring and proposing the adoption of tools and methodologies that could potentially increase organizational 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