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professional with 11 years of experience in software development, specializing in analytics for web and mobile applications. Proven ability to collaborate effectively with cross-functional teams to drive data-driven insights and enhance operational efficiencies using advanced analytical tools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R, SAS, JavaScript, C#,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Excel, QlikView, SAS, Google Data Studio, Looker,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NumPy, Pandas,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MongoDB, Oracle, SQL Server, Apache Cassandra,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Analytics, Statistical Modeling, A/B Testing, Hypothesis Testing, Regression Analysis, Clustering, Time-series Analysis, Data Mining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actionable insights to stakeholders, enhancing decision-making processes in business and clinical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key performance indicators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improve data definitions, contributing to the establishment of a robust business metric governance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and manipulate data, enabling effective analysis and actionable insights that drove strategic operational improvements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subject matter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advising HR on data-driven practices while improving workforce metrics and aiding strategic planning initiatives related to employee well-being.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ad hoc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predictive models that identified trends, ultimately supporting clinical and operational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ensuring appropriate data usage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clinical efficacy, helping to improve patient outcomes through data-driven approaches and statistical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in a clear and effective manner, using storytelling techniques to engage stakeholders, ensuring they understood the implications of data-driven decisions and 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Enterprise Data Warehouse team to develop a single source of truth for clinical data, fostering consistency and reliability in reporting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such as regression and clustering, to identify critical trends and performance metrics crucial for operational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business partners to gather requirements, articulating complex analytical concepts into layman’s terms to foster understanding and usability of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project planning and retrospectives, demonstrating adaptability to rapidly shifting project demands while maintaining focus on achieving targeted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outcomes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control procedures for data integrity, ensuring accuracy and consistency in analytical outputs while enhancing trust in business intelligence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analytical processes and methodologies to create a comprehensive knowledge repository, enabling easier onboarding and training of new data analysts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on data visualization best practices, influencing their proficiency in analytical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 architectures and models,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and improve reporting efficiency for business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statistical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user behavior, contributing valuable information for product pivoting decisions and preparing management for future adaptations.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with developers and product managers, translating complex datasets into actionable business strategies, which informed high-level operational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experiments to evaluate the effectiveness of changes in both UI/UX and back-end functionalities, informing enhancements to product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extensive data cleaning and preliminary analysis, establishing a foundation for in-depth statistical analyses and supporting various departmental leaders in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stakeholders to improve the accuracy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that reports aligned closely with company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data collection processes and reporting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reducing manual effort previously associated with routine analysis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ethical standards in data handling and usage, reinforcing the importance of data privacy across the analytical processes and ensuring compliance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the use of advanced analytics tools, fostering a culture of learning and enhancing the overall data literacy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reviews and audits, ensuring high levels of accuracy and consistency in analytics outputs and reporting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 strategies aligning data analytics services with organizational goals, elevating the impact of analytics on business operations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training initiatives, creating documentation and conducting workshops that empowered end-users to take advantage of analytical tools, increasing data utilization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