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analyst with 11 years of experience in software development and comprehensive expertise in data-driven decision making. Specializing in analytical reporting and dashboard development, skilled in SQL, Python, and Looker. Committed to enhancing mental health accessibility through innovative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Looker, LookML, Tableau, Power BI, Python, R,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Apache Spark, Apache Kafka, Airflow, Redshift, BigQuery,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Pandas, NumPy, Statistical Analysis, A/B Testing,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Node.js, REST API, GraphQL,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Git, Docker, Kubernetes,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actionable insights that support major product and growth initiatives within the organization, enhancing overall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scalable data models and improve data integrity, leading to more reliable reporting and forecasting, fostering a culture of evidence-based choice-making.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key performance metrics and improving access to critical data for decision making across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translated ambiguous business questions into clear data requirements, applying a deep understanding of customer behavior and product performance to recommend strategic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experiments across our multi-sided marketplace, interpreting complex data sets to derive meaningful conclusions that influence product enhancements and user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methods to measure and report on data integrity and quality, implementing best practices around data management to ensure stakeholders access high-quality data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ideate and guide the development of AI features, applying insights gleaned from data analysis to refine product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storytelling with data, creating compelling narratives to summarize findings and recommendations for executive stakeholders, enhancing organizational alignment around data-informed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processing, enabling the analysis of vast datasets efficiently, significantly improving project turnaround times and resource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continuously iterating on processes and collaborating effectively with team members to adapt to evolving project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quality and reliability of data logging and tracking mechanisms by collaborating with data scientists and engineers, contributing to robust data pipeline designs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cross-functional team members on dashboard utilization and data interpretation, reinforcing a data-literate culture throughout the organization by encouraging analytics-based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and competitive analysis to identify opportunities for product enhancements, translating insights into actionable recommendations that support business objectives and strategic initiative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data visualization, creating impactful visual narratives that improved comprehension and engagement in meetings with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statistical techniques to perform significant analysis on customer feedback data, resulting in actionable insights that drove product development and user satisfaction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development methodologies to create robust analytical tools and platforms for data reporting and visualization, enhancing team productivity and data accessibility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web applications that support internal reporting and analytics, increasing efficiency and driving innovation in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accurate data flow and integrity within the analytics platform to drive reliable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tuning and optimization of database queries and reporting processes, resulting in improved load times and enhanced user experience across the analytics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for new features, ensuring alignment between technical solutions and business objectives, which led to streamlined project workflows and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collaborative development practices and maintaining project integrity through systematic code reviews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feedback mechanisms into software applications, building tools to assess user satisfaction and incorporating insights into future product iterations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sessions to share knowledge regarding data extraction and visualization techniques, fostering collective team development and enhancing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best practices in data reporting and visualization, emphasizing the importance of effective communication of data insights to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automate data extraction processes, improving the efficiency of data collection and reporting, resulting in time savings and enhanced data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involvement in enhancing software architecture to accommodate data growth and complexity, directing improvements in scalability and maintainability of the analytics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data analysis and sharing results with collaborators, making it easier to validate findings and draw real-time insights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