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Data Analyst with 11 years of experience in software development, focusing on web and mobile applications. Proficient in SQL, Python, and BI tools for insightful data analysis and reporting. A collaborative team player who excels in client-facing roles, integrates innovative solutions, and drives business strategy with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MATLAB, DAX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Looker, Grafana, Qlik, Splunk, Apache Superset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Technologies:</w:t>
      </w:r>
      <w:r w:rsidRPr="00745DD3">
        <w:rPr>
          <w:rFonts w:ascii="Roboto Light" w:eastAsia="Roboto Light" w:hAnsi="Roboto Light" w:cs="Roboto Light"/>
          <w:color w:val="404040" w:themeColor="text1" w:themeTint="BF"/>
          <w:sz w:val="20"/>
          <w:szCs w:val="20"/>
        </w:rPr>
        <w:t xml:space="preserve"> Apache Airflow, Databricks, AWS Glue, Azure Data Factory, Google Cloud Dataflow,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Excel, Google Data Studio, Power Query, Chart.js,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NumPy, Pandas, Scikit-learn, TensorFlow, Keras,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Customer Success team to develop and deliver impactful client reporting presentations that conveyed detailed insights into clinical outcomes, increasing client satisfaction through transparent data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 pipelines that facilitated efficient data collection and reporting across multiple departments, ensuring streamlined operations and accurate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meetings with clients, acting as the analytical point of contact to provide detailed reports that illustrate the impact and ROI of Hello Heart’s services, enhancing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clinical outcomes by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summarizing data trends for marketing materials which significantly improved campaign effectiveness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sanity checks and data hygiene practices to ensure the integrity of datasets, enabling accurate reporting necessary for high-stakes business decisions and ensuring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reporting frameworks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raw data into intuitive visual narratives that support executive-level decision-making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and engineering teams to define data collection strategies that support analytics and simplify the reporting processes,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analysts in utilizing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enhance efficiencies in reporting and analysis, driving a culture of innovation and continuous improvement in analytical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data training sessions, showcasing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data modeling strategies, significantly elevating the overall analytical capabilities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ad-hoc reports through various BI tools, ensuring stakeholders received timely insights that informed marketing and operational strategies across the organization, facilitating proactive planning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analysis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client health outcomes, leading to actionable insights that directly influenced program adjustments and client success metrics, demonstrating value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within data pipelines, enhancing scalability and management of analytical workloads across the organization while optimizing performance and resource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best practices in value analytics, promoting a structured approach to assessing client needs and aligning solutions with business objectives, ensuring a client-centric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environments while managing multiple client accounts and marketing initiatives, demonstrating strong organizational skills and resilience under pressure, enhancing service delivery in a dynamic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cross-departmental teams to create compelling marketing materials based on comprehensive data analysis, resulting in increased visibility of the clinical outcomes and program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core software engineer, playing a pivotal role in delivering high-quality solutions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including requirements gathering, design, implementation, testing, and maintenance of applications, ensuring project objectives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enhance application functionality, integrating third-party APIs and optimizing database interactions to improve overall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key performance indicators for project tracking and resource management, facilitating better decision-making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reusable, and reliable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streamlining application performance and enhancing functionality for user-friendly experiences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development process by participating in daily stand-ups, sprint planning, and retrospectives, fostering a culture of collaboration and continuous improvement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and troubleshooting sessions to resolve technical issues within applications, ensuring minimal downtime and promoting a seamless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enhancing application delivery efficiency and quality assurance protocols throughout the software release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design and development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queries and ensuring data integrity, resulting in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and APIs that facilitated communication between front-end interfaces and back-end systems, increasing the robustness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test cases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quality and reliability of software releases, minimizing the incidence of bugs and enhancing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documentation for developed applications, ensuring clarity and understanding among team members and stakeholders for future maintenance and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