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applications. Expertise in customer support, troubleshooting, and resolving complex technical issues, with a deep understanding of Python, Kubernetes, and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Kotlin,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Spark, Hadoop,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Grafana, New Relic, Splunk,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customer support by efficiently resolving technical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live video calls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client satisfaction and swift problem resolution while deepening trust with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features, becoming the go-to product expert and demonstrating capabilities to customers by leveraging detailed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with open-source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including Engineering, Product Management, and Customer Experience to identify pain points and streamline processes, demonstrating adaptability in addressing complicated customer requests and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support standards within the team, contributing to shaping processes, tools, and mentorship programs aimed at maintaining high service quality and fostering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for escalated issues, employing strong diagnostic skills while providing long-term solution strategies as opposed to temporary fixes, fostering continuous improvement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replicate complex issues, enhancing the understanding of client deployments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scheduled monthly on-call rotation, showcasing readiness to handle urgent customer inquiries and technical challenges, reinforcing a customer-first approach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incident review processes that detailed thorough analysis and resolution protocols, enhancing the response time and efficiency of the support team to complex escalations.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improving my technical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further support enterprise-level applications, proving commitment to personal development and the demands of the role.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incident management, which significantly enhanced troubleshooting speed and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the customer experience journey by collecting and analyzing feedback on feature usage, ensuring that product evolution is aligned with client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team members on best practices in customer support, fostering a culture of learning and inclusivity within the support team while sharing insights into troubleshooting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interaction patterns to identify common issues, allowing the team to proactively address potential concerns and improve the overall support experience for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clients on how to integrate and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effectively, ensuring they maximize their investment while fostering a sense of partnership with our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materials that facilitated better understanding and usage of complex technical features, resulting in greater customer empowerment and satisfaction with the overall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experience in enterprise-level projects focused on maximizing operational efficiency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frameworks, boosting the effectiveness of cloud services and improving client connectivity with other enterprise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processes by implementing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deployment workflows and reliability across server instances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analyze performance bottlenecks in application code, collaborating with software devs to enhance system architecture and improve overall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frameworks, contributing to sprint planning, reviewing deliverables, and hosting retrospectives to enhance workflow and team productivity, while ensuring alignment with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swift deployment of applications and systematic issue tracking across software development environments to ensure seamless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version control, thus enhancing collaboration within development teams and reducing code management hiccups.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detailed monitoring and logging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identifying opportunities for optimization in real-time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on integration projects for enterprise platforms, ensuring that solutions not only met business requirements but also optimized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patterns to advocate for enhancements within product offerings, leading efforts that aligned updates with user needs and trends in the SaaS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to improve internal readiness on the use of analytics tools, fostering a data-driven culture within dev teams to leverage insights for improving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response times and data processing capacities, ultimately impacting user satisfaction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