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accomplished software engineer with 11 years of experience in software development, specializing in web and mobile applications. Adept at cloud architecture, leveraging technologies like AWS, Azure, and containerization tools for scalable solutions. Proven ability in implementing CI/CD pipelines and managing large-scale workloads, ensuring seamless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OpenShift,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TypeScript,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Node.js, Express.js, Spring Boot, Django,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Redis, SQL Server, Elasticsearch,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GitHub Actions, CircleCI, Azure DevOps, Git, Maven, Gradle,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in a serverless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microservices, enhancing deployment efficiency and resource management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performance optimizations through efficient state management and asynchronous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cost optimization strategies, utilizing tools like </w:t>
      </w:r>
      <w:r w:rsidRPr="00745DD3">
        <w:rPr>
          <w:rFonts w:ascii="Roboto Light" w:eastAsia="Roboto Light" w:hAnsi="Roboto Light" w:cs="Roboto Light"/>
          <w:b/>
          <w:bCs/>
          <w:color w:val="404040" w:themeColor="text1" w:themeTint="BF"/>
          <w:sz w:val="20"/>
          <w:szCs w:val="20"/>
        </w:rPr>
        <w:t xml:space="preserve">AWS Cost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Pricing Calculator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operational expenses.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third-party services, such as payment gateways and authentication providers, leveraging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user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and monitoring of cloud applications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recommending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teams with a focus on continuous improvement, facilitating sprint planning, and retrospectives to foster collaboration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cloud development and introducing them to relevant technologies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high-quality standards and ensure compliance with cloud security best practices like encryption and access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backups and disaster recovery plans for cloud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proactive problem-solving abilities by addressing unforeseen issues within cloud environments, employing effective troubleshooting methods and sound judgement.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project specifications and operational procedures, contributing to a repository of knowledge shared by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utilizing Infrastructure as Code principles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version control and reproducibility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cloud infrastructure for compliance with industry standards and organizational policies, mitigating risks associated with cloud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large-scale enterprise applications in a cloud environment, harnessing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web services that handle high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responsiveness by implementing client-side scripting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asynchronous requests using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cross-organizational task force to establish best practices in DevOps, integrating version control workflows and improving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the cloud by developing containers and serverless functions with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maintenance costs and improving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interactive dashboards using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actionable insights into data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solutions for cloud applications, leveraging logging frameworks and real-time analytics to ensure ongoing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protocols by integrating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identity and access management across applications, minimizing vulnerabilities and ensuring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sprint planning and execution, communicating project statuses and adapting priorities in response to changing requirements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ensuring data consistency and reliability by designing efficient schemas and writing complex queries for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integration of third-party APIs, managing dependencies with back-end systems to enhance functionality and usability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team of software engineers, overseeing project timelines and deliverables while providing technical leadership and performance feedback to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QA automation strategies to ensure software quality across various environments, utilizing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validation.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