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and passionate Senior Cloud Engineer with over 11 years of experience in software development focused on web and mobile applications. Expertise in building scalable and efficient cloud solutions using modern tech stacks, including AWS, Kubernetes, Terraform, and a keen understanding of CI/CD methodologies. Proven ability to lead technical projects, mentor less experienced engineers, and drive cross-functional collaboration to enhance platform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EKS, Kubernetes, Terraform, CloudFormation,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Python, Bash, JavaScript, TypeScript, Go, Java,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Rails, Node.js, Django, Flask, Express,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Jenkins, GitHub Actions, DataDog, Prometheus, Grafana, CircleCI,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DynamoDB, Aurora, Elasticache,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CI/CD:</w:t>
      </w:r>
      <w:r w:rsidRPr="00745DD3">
        <w:rPr>
          <w:rFonts w:ascii="Roboto Light" w:eastAsia="Roboto Light" w:hAnsi="Roboto Light" w:cs="Roboto Light"/>
          <w:color w:val="404040" w:themeColor="text1" w:themeTint="BF"/>
          <w:sz w:val="20"/>
          <w:szCs w:val="20"/>
        </w:rPr>
        <w:t xml:space="preserve"> CI/CD, Git, Puppet, Chef, Octopus Deploy, ArgoCD, Spinnaker,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robust </w:t>
      </w:r>
      <w:r w:rsidRPr="00745DD3">
        <w:rPr>
          <w:rFonts w:ascii="Roboto Light" w:eastAsia="Roboto Light" w:hAnsi="Roboto Light" w:cs="Roboto Light"/>
          <w:b/>
          <w:bCs/>
          <w:color w:val="404040" w:themeColor="text1" w:themeTint="BF"/>
          <w:sz w:val="20"/>
          <w:szCs w:val="20"/>
        </w:rPr>
        <w:t xml:space="preserve">EKS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 for container orchestration, ensuring seamless deployment and scaling of applications while integrating best practices for monitoring and logging through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applications to a microservices architecture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and reducing operational overhead through automation and improved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 as Code (IaC) solutions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deployments across multiple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accounts, significantly reducing manual intervention and enabling rapid provisioning of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design and execute a strategic roadmap for implementing continuous integration and continuous deployment (CI/CD) pipelines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technical growth by sharing knowledge in cloud technologies and best practices for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scalable cloud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 comprehensive monitoring strategy utilizing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KPIs and alerts that improve incident response time and system reliability across the production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deployment strategies through effective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improving consistency across environments and reducing environment drift while facilitating easier troubleshooting.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cross-team collaboration to integrate platform features with an emphasis on automating deployment and rollback procedures, enhancing delivery safety and system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protocols by implementing IAM roles and policies, ensuring least privilege access control while safeguarding sensitive data within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to automate routine maintenance tasks, improving operational efficiency and freeing up the team to focus on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optimizations for applications running on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resource utilization and reduced costs in cloud infrastructure expenditures.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establishment of a culture of learning through monthly tech talks, promoting the sharing of cloud engineering insights and fostering an environment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evaluated emerging technologies and tools to identify opportunities for innovation within the development process, keeping the engineering team ahead of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architectural decisions, system specifications, and operational runbooks to enhance knowledge sharing and onboarding processes for new engineering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scripts and tools that increased the productivity of the development team while decreasing the cycle time for application releases and deployments.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design and development of internal tools, leveraging </w:t>
      </w:r>
      <w:r w:rsidRPr="00745DD3">
        <w:rPr>
          <w:rFonts w:ascii="Roboto Light" w:eastAsia="Roboto Light" w:hAnsi="Roboto Light" w:cs="Roboto Light"/>
          <w:b/>
          <w:bCs/>
          <w:color w:val="404040" w:themeColor="text1" w:themeTint="BF"/>
          <w:sz w:val="20"/>
          <w:szCs w:val="20"/>
        </w:rPr>
        <w:t xml:space="preserve">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team workflows and enhance cross-functional project collaboration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the integration of frontend applications with backend services, improving data flow and enhancing user interface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software development practices such as sprint planning, daily stand-ups, and retrospective meetings, fostering a culture of continuous feedback and iterative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and maintenance of a robust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ensuring data integrity and availability while optimizing query performance and processing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pair programming sessions to enhance code quality and knowledge sharing among team members, promoting best practices in software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 suites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Capybara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code quality and significantly reducing regression bugs during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Interacted closely with product managers to clarify requirements and deliver user-centric solutions, ensuring alignment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existing code to improve application performance and maintainability, employing best practices in front-end development and applying design patterns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and implemented solutions for complex problems in legacy applications, transitioning them effectively to modern technologies, thereby enhancing system functionalities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to peers, which facilitated knowledge sharing and team growth while reinforcing coding standards and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deployment of high-quality software by performing thorough troubleshooting and debugging of production issues, demonstrating a commitment to reliability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maintained technical documentation and user guides to ensure clear communication of system architecture and updates to team members and stakeholders.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