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designing and developing scalable cloud-native applications and services. Expertise in cloud technologies, API development, and innovative IoT solutions, seeking to leverage technical acumen in a dynamic environment at BrightAI.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Python, Kotlin, Golang, Java,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Lambda, ECS, EKS, RDS, Snowflake,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Terraform, Kubernetes, Git, Jira, CI/CD, DataDog,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OpenAPI, gRPC, GraphQL, Cloud APIs, Event-driven Architecture, Web Services,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SumoLogic, Prometheus, Grafana, Azure Monitor, New Relic, ELK Stack, Zipkin, Fluentd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high-quality, secure, and performant cloud APIs for mobile and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for high-volume transaction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developers, product managers, and designers to drive technical decisions, optimizing development processes and promoting agile methodologies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tools, enabling automation of deployment and quality checks to enhance productivity and reduce release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scalability and management of microservices in a dynamic, cloud-based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robust,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adhere to industry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communication between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quick provisioning and management of cloud resources across different environments and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untested concepts and performed critical evaluations to inform the development of complex architectures, ensuring production readiness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enforced best practices in cloud development, significantly improving maintainability and performance of shared libraries and components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support efforts for cloud and edge devices, leveraging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operation and prevent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established coding standards and architectural guidelines, promoting consistency and efficiency across cloud codebases to enhance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areas of cloud best practices and innovative solutions, fostering a culture of learning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Chared the development of mobile and IoT application back-ends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various strategies to manage device connectivity and data integrity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discussing and defining technical requirements derived from high-level product use cases, translating them into practical, production-ready implementations with clear development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high availability deployments across multiple regions and availability zones, ensuring business continuity and disaster recovery capabilities were rigorously tested and readily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industry trends related to cloud computing, AI, IoT, and microservices architecture, implementing the latest innovations to drive company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and integrated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functionality for enterprise-level clients while adapting to diverse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stakeholder requirements into user-friendly applications, resulting in improved user engagement and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Unit-tested and optimized codebases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conducting thorough code reviews, effectively minimizing bugs and enhancing code quality in all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incorporating predictive analytics into applications to improve decision-making processes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emphasizing the importance of performance, security, and scalability while ensuring alignment with business objectives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APIs,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smooth and efficient operations across different services and applications in both on-prem and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application lifecycle, from conception through deployment and maintenance, ensuring robust functionality and performance improvements at each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tools to enhance reliability and maintainability of the code, leading to fewer production issues and expedited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designed systems and processes, ensuring seamless onboarding and continuity for future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regular update meetings to discuss project statuses, roadblocks, and innovative solutions, maintaining transparency and collaboration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trained junior developers in best practices for cloud development and project workflows, contributing to team skill development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stakeholders in defining clear functional requirements during the early stages of product development, ensuring alignment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