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developer with 11 years of experience specializing in C++ applications and services. Expertise in software design, architecture, and development processes aimed at delivering high-quality solutions. Strong collaboration with cross-functional teams and exceptional problem-solving skills, with a passion for learning and adapting to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C++17, C++, C#,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STL, Boost, Qt, OpenCV, Poco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2022, Git, Jira, Confluence,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and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API, RESTful APIs, GRPC,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Catch2, Valgrind, GDB, CMake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sophisticated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C++17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performance and maintaining stringent deadlines established by product management to deliver reliable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technical leads to define software architecture,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maintainable design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processes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dumps 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meticulous identification and resolution of complex software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solutions to improve application performance and responsiveness in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unit tests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Catch2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quality within the development lifecycle that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resource management and enhanced end-user efficiency through effective memory handling and management routines.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testing protocols and maintain high standards of software quality through thorough and systematic testing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management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and manage code changes, ensuring a smooth development process while fostering teamwork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coaching to junior developers, resulting in improved code quality and adherence to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to ensure clarity in project specifications and tracking, which greatly facilitated communication among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technologies, demonstrating a strong commitment to lifelong learning and professional growth, which helped in staying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design future product features, leveraging analytical skills to assess technical feasibility against market needs and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build high-performance data communication services, enhancing real-time data processing capabilities of applications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coverage using industry-standard tools, fostering a culture of quality assurance within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initiatives focused on software architecture review and optimization, aligning technology solutions with strategic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object-oriented programming methodologies that emphasized code reliability and reusability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software design patterns tailored to meet both business needs and technical requirements, which significantly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communication protocols, enhancing the robustness of applications built for enterprise environments by ensuring reliable data exchange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debugging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memory profiling tools, resulting in identifying critical performance bottlenecks that improved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specifications and user manuals, streamlining onboarding processes for new developers and users interacting with the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structure, fostering a collaborative atmosphere that increased team productivity and improved timelines for project deliverables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functionality of in-house software solutions to meet evolving customer demands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internally to share knowledge on effective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introduce team members to tools that enhance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design decisions through active participation in requirement-gathering sessions, which ensured the delivery of applications meeting client specifications and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using modern practices, effectively bridging the gap between user needs and technical feasibility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effectively across teams to manage source code while adhering to best practices for software security and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of junior developers in best practices of coding standards and project management methodologies, which true to mentorship strengthened technical capabilities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