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over 11 years of extensive experience in designing and developing high-performance applications, with a strong focus on C++ development, multithreading, and network programming in fintech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C#, Java, Python,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Boost, Qt, STL, gRPC, Poco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2022, Git, Jira, Confluence,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Protocols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FIX, RESTful APIs, SOAP, WebSockets, TCP/IP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Test, CATCH, Valgrind, GDB, CTest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OOP, Design Patterns, Microservices, Client-server architecture, Event-driven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multithreading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closely with a cross-functional team of architects and technical leads to establish efficient software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line with industry best practices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quality and reliability of software deliverables while actively participating in the QA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C++17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robust software solutions, continuously adapting to rapid technological changes in the fintech sector to enhance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and maintainable applications, effectively communicating with product managers to clarify requirements and adhere to project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through debugging techniques, including memory dump analysis and debugging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 2022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improving the performance of legacy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engineers to refine software features,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bug tracking and prioritization to facilitate smooth transition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fostering an environment of continual improvement and promoting best practices in coding standards and application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real-time financial data exchange protocols, leveraging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 to ensure effective communication with external brokers.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shaping the technical design of new features while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regulatory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inherent to the financial technology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for software systems, incorporating clear specifications and requirements as outlined by project managers, ensuring all stakeholders are aligned with project vision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emerging technologies and industry trends to inform software development processes, adapting methodologies to remain competitive within the rapidly evolving fintech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refactoring, reducing latency by refining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 templates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adopting advanced programming techniques to improve efficiency of critical trading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industry best practices and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concepts, promoting knowledge sharing and fostering a culture of collaboration and support throughout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communicated complex technical information to non-technical stakeholders, ensuring clarity and alignment on project objectives and user requirements in fast-paced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of standards for code quality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practices across teams to enhance productivity and reduce errors during application deployment.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coding standards and project requirements while providing technical solutions to complex problems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system requirements and develop efficient software solutions,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design patterns to enhance application architecture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testing and debugging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memory analysis tools, effectively identifying and resolving critical issues within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networking features and real-time data processing capabilities, utilizing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TCP/IP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incorporating verification processes to ensure data integrity in financial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processes,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understanding the importance of maintaining code quality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with product managers and stakeholders to gather project specifications, translating user requirements into functional technical designs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standard practices in version control and bug tracking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team efforts align with development timelines and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promoting best practices and standards within the team while fostering a culture of collaborative development and innovation in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new technologies and frameworks into ongoing projects, enhancing system capabilities and enabling improved performance for high-demand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application architecture and functionality, ensuring that all project members have access to essential knowledge for current and future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training and onboarding of new developers, providing guidance on best practices and tools used within the team to accelerate their contributions to the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managed conflicting priorities while maintaining a focus on project completion, showcasing adaptability and problem-solving prowess in a dynamic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