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driven and motivated software engineer with over 11 years of experience in software development, specializing in C++, algorithm design, and complex financial systems. Proven ability to create innovative software solutions for data-intensive applications. Strong collaborator with quantitative analysts and engineers, adept at enhancing existing systems and developing new tools in a Linux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Sybase, MySQL, SQL Server, Oracle,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Ubuntu, Red Hat,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Qt, OpenCV, TensorFlow, Flask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high-performance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utilizing advanced algorithms and data structures, resulting in improved efficiency and enhanced user experiences across financial data processing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quantitative research teams to develop software solutions that processed and analyzed market data,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and automation to streamline complex workflows and enhance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tools for financial data storage and retrieval, integrating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security of sensitive financial information within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enhancing team collaboration and knowledge sharing, while advocating for best practices in software engineering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 to ensure code quality and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Catch2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frameworks to minimize runtime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microservices that interacted with external systems for real-time data streaming,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ensure consistent development and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software solutions that adhered to industry standards for performance and security, incorporating both relational and non-relational databases to meet evolving data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 while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effectively and track progress with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quantitative finance, staying updated on industry trends, adapting them to existing systems, and proactively suggested enhancements to maintain competitive advantages in software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automated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task efficiency and resource management within the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engineers and operations staff to design and architect cloud-based solutions, ensuring seamless integration with existing on-premises infrastructure for enhanced scalability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techniques, algorithm design, and system architecture, fostering a culture of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user guides for developed tools and systems, ensuring clear understanding and facilitate knowledge transfer to other teams and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deployment and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practices, ensuring the stability of production systems and quick resolution of any deployment issues without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and workshops on effective usage of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enhancing the skill set within the software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internal tools and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within heavily loaded systems to ensure efficient transaction processing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financial analysts to implement machine learning algorithms into trading systems, enhancing predictive analytics capabilities for better market trend analysis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and code reviews, contributing insights for improving system reliability and scalability, actively ensuring that best coding practices are followed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intricate issues in legacy systems, employing advanced troubleshooting skills and tools to analyze and identify the root causes of problems, significantly minimizing downtime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development of integrations between internal systems and third-party services using RESTful architecture, refining data flow and ensuring compliance with data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automating deployment processes, significantly reducing human error and speeding up time-to-market for application updates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in a containerized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agile teams using modern methodologies, actively contributing to backlog grooming, sprint planning, and retrospectives while improving team workflows for enhanced project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following MVC design principles and Software Development Life Cycle (SDLC) methodologies to ensure long-term sustainability and adaptability of developed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profiling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gprof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enhance overall system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sophisticated logging and monitoring solutions into various applications to track system health and performance metrics proactively, greatly aiding in faster issue resolution and improved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redesign of core software systems to accommodate new features and align with user requirements growth while maintaining backward compatibility with existing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content and facilitates training sessions on using various programming tools and resources, encouraging ongoing learning and adaptation of new technologies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