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comprehensive experience in web and mobile application development, focusing on backend solutions using Go. Proficient in designing scalable architectures, cloud computing, and security protocols to prevent breaches proactively.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Golang,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Express.js, Node.js,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Serverless,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Terraform, Git, Prometheus, Grafana, Ansible,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tested backend software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scalability and system performance, optimizing execution times through algorithmic improvements while maintaining a fault-tolerant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APIs that comply with the latest security standards, ensuring reliable integration between various platform components and facilitating seamless data transactions in a high-traffic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implement sophisticated attack simulations, employing modern threat detection methodologies to enhance client awareness and incident response capabilities, improving overall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by integrating advanced analytics and reporting functionalities, empowering clients to visualize their security posture and track remediation efforts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application updates and ensuring zero downtime during deployments through canary releases and rolling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execution times and ensuring data integrity across various services in a cloud-native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junior engineers and collaborating with product and design teams to gather requirements, translating them into well-defined technical tasks and user stories.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customer concerns through a hands-on approach to troubleshooting, applying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incident resolution methodologies to restore services effectively after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continuous improvement by integrating automated testing frameworks and code review practices, significantly increasing code quality and team adherence to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 evaluations and implemented optimizations to reduce latency, utilizing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performance baselines and pinpoint issues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with stakeholders to assess security needs, facilitate awareness workshops, and adapt solutions to emerging threats, ensuring organizational readiness against adversarial tactics.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training modules promoting proactive security measures, translating complex cybersecurity concepts into understandable content tailored for varied audience expertise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resilience through the implementation of microservices architectures, leveraging service discovery and circuit breaker patterns to maximize uptime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systems to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best practices in scalability and fault-tolerance during the transition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documentation and user guides for system architectures, APIs, and security processes to enable effective onboarding of new team members and ensure knowledge continuity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enhancements and working closely with product teams to define and refine feature specifications for user-facing and backend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processes by automating build and release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changes reached production without impacting service availability or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redesign of the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allowing for improved scalability and reduction in infrastructure costs while maintaining high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pair programming sessions, fostering a team-oriented approach and enhancing collective code quality while promoting adherence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CRUD operations and implementing complex queries to support robust data-driven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front-end interfaces, collaborating with UX/UI designers to ensure a seamless 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bottlenecks using profiling tools, leading to targeted optimizations and architectural adjustments that significantly improved application responsiveness and reduced server load across instances.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unified logging and monitoring framework that centralized logging across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analysis and troubleshooting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timely delivery of high-quality software releases, employing agile methodologies and iterative approaches to meet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technology workshops within the organization, sharing knowledge of modern software engineering practices and promoting a culture of innovation and technical excellence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tooling for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reliability for backend services and introducing test-driven development practices to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endpoints that adhered to best practices in security and documentation, enabling third-party integrations and enhancing the overall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