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web and mobile applications development. Proven expertise in backend systems, cloud technologies, and continuous integration processes. Adept at collaborating with cross-functional teams to deliver high-quality products and optimize technical workflows.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Kotlin, Java, Python, JavaScript,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Spring Boot, Micronaut, JAX-RS,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NoSQL, DynamoDB, PostgreSQL,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Terraform, Kubernetes, Docker,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CI/CD:</w:t>
      </w:r>
      <w:r w:rsidRPr="00745DD3">
        <w:rPr>
          <w:rFonts w:ascii="Roboto Light" w:eastAsia="Roboto Light" w:hAnsi="Roboto Light" w:cs="Roboto Light"/>
          <w:color w:val="404040" w:themeColor="text1" w:themeTint="BF"/>
          <w:sz w:val="20"/>
          <w:szCs w:val="20"/>
        </w:rPr>
        <w:t xml:space="preserve"> JUnit, Mockito, Selenium, Bitbucket Pipelines,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and Patterns:</w:t>
      </w:r>
      <w:r w:rsidRPr="00745DD3">
        <w:rPr>
          <w:rFonts w:ascii="Roboto Light" w:eastAsia="Roboto Light" w:hAnsi="Roboto Light" w:cs="Roboto Light"/>
          <w:color w:val="404040" w:themeColor="text1" w:themeTint="BF"/>
          <w:sz w:val="20"/>
          <w:szCs w:val="20"/>
        </w:rPr>
        <w:t xml:space="preserve"> Microservices, RESTful Services, GraphQL, Event-Driven, Domain-Driven Design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backend functionality for scalable applications utilizing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secure and efficient system performance and secure code practices in a collaborative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Expertly designed RESTful APIs leveraging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seamless integration with frontend services and enhancing user engagement through personalized transaction communications.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Bitbucket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increasing release frequency while maintaining best practices in version control and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complex troubleshooting initiatives during Tier 3 on-call rotations, effectively coordinating with cross-functional teams to diagnose and resolve urgent issues to improve uptime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industry best practices for building and running applications within a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hosted on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scalability and maintainability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design teams to translate requirements into technical specifications, participating extensively in story grooming and conducting strategy sessions to assess project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by implementing robust testing protocols and performance metrics to identify vulnerabilities, contributing to an overall increase in system reliability and customer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backend architecture best practices, fostering a culture of continuous improvement and encouraging knowledge sharing through code reviews and technical workshops.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testing suites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integration tests to ensure high code quality and adherence to established internal standards for performance and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instrumental role in refactoring legacy codebases, proactively identifying areas for improvement, and implementing changes that significantly improved code maintainability and system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provisioning, ensuring streamlined deployment environments and seamless application performance across various stages of development and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with a focus on maintaining high-quality code standards and fostering collaboration amongst team members for effective peer feedback and skill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data persistence techniques with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aiding in the effective management of transactional data and driving customer engagement strategies through dynamic data utilization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process enhancements through the adoption of agile methodologies, ensuring that product development cycles remained efficient, responsive, and aligned with business objectives and user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to better understand customer needs and translate them into actionable engineering tasks, driving alignment between business objectives and technical execution.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enterprise-level backend systems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business operations and dramatically improving the efficiency of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high-availability APIs by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integration with diverse frontend technologies and providing businesses with enhanced transactional communication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cloud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deploying and managing infrastructures through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faster deployment times and reduced operational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frontend teams to design comprehensive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streamlining communications between client and server end, effectively enhancing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applications by evaluating performance and facilitating meaningful architectural changes that led to increased application efficiency and minimal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comprehensive testing strategies using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reliability of new features and enhancements while also promoting a culture of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providing constructive feedback to peers, ensuring adherence to best practices and fostering a productive collaborative environment amongst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development teams to address technical challenges and effectively implement microservices architecture, improving operational efficiency and modularity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targeted performance profiling and monitoring of applications running on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identification and resolution of potential bottlenecks and ensuring optimal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rectified complex issues regarding application downtime and user experience hurdles, leading to actionable insights that contributed to strategic planning and development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the adoption of agile project management methodologies, participating in sprint planning, daily stand-ups, and retrospectives, thus ensuring high team productivity and effective goal-setting.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document and enforce coding standards, performance metrics, and security protocols, significantly enhancing team output quality and ensuring compliance with industry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