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Backend Engineer with over 9 years of experience in software development, specializing in building large-scale applications with a focus on Python and Django. Proven ability to enhance product accessibility, security, and performance in distributed cloud environments. Adept in collaborating with cross-functional teams to prioritize customer value and ensure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Microservices, OOP, SOLID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business needs and improve internal resource access, ensuring seamless user experiences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define feature roadmaps, resulting in successful integration of critical new functionalities while maintaining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features by developing a zero trust implementation tailored for client needs, significantly enhancing the authentication and resource access mechanisms used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offering constructive feedback and debugging assistance which fostered a culture of continuous improvement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clean coding standards and emerging technologies in web development, which enriched team skillsets and enhanced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effectively managed cloud resources, optimizing availability and performance, while adhering to industry standards in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improved data retrieval efficiency in client-server interactions across multi-tier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and frequent software releases, reducing deployment time significantly while increasing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software development by instilling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team, leading to more maintainable and scalable code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which integrated microservices into the existing product setup, allowing for increased decoupling and enhancing product modularity, supporting future feature expansions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documentation for maintained systems, ensuring that all development efforts and changes were well-recorded and accessible to team members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newly implemented features, ensuring they met quality standards and provided an excellent user experience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collect user feedback and incorporate real user data into product design, resulting in enhanced customer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and technologies to address ongoing challenges within our applications, demonstrating a commitment to staying ahead of industry trends and delivering state-of-the-art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various projects, successfully balancing multiple priorities while ensuring projects stayed on track and aligned with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high-traffic environment, which ensured fast, reliable service delivery while maintaining system integrity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Hongränged and maintained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resource management strategies that resulted in improved availability and reduced downtime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promote transparency and collaboration among engineering, product, and design teams, which aligned project goals with customer needs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a microservices framework, which enhanced the scalability of applications and facilitated independent deployment of service components, optimizing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engaged in integrating third-party api services, facilitating seamless data flow between applications and improving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test-driven development (TDD) methodologies across projects, elevating the code quality by catching defects early and reducing the number of bugs present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application architectures and flow processes, ensuring clarity and understanding across teams and improving onboarding experiences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software developers by providing hands-on training sessions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modern software development practices, boosting team capabilities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development of user-facing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interactions and a seamless user experience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identified areas for optimization, significantly enhancing application responsiveness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production failures, leading integrated troubleshooting sessions that equipped the team with tools and strategies to prevent future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design through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results-oriented application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