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over 11 years of experience in developing, deploying, and maintaining high-performance backend systems utilizing Node.js, Python, and Java. Proven track record in machine learning and API development, focusing on scalable architectures and data-driven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Spring Boot, Express.js, Django, Flask, FastAPI, Microservices,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Docker, Kubernetes, Terraform,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Apache Kafka, RabbitMQ, Jenkins, Git,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backend systems for conversational AI solutions, ensuring robust scalability while aligning with industry standards and leveraging the latest developments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API endpoints that enhance real-time data intelligence, focusing on performance and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distributed architectures.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data pipelines for processing audio data in real-time,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detect triggers and contextual information from conversations, thereby significantly improving customer engagement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technical challenges in backend architecture, proactively implementing solutions that improved system reliability and reduced downtime for backend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technical knowledge by staying current with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conversation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the continuous improvement of backend systems and deployment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backend development, fostering a collaborative environment that emphasizes knowledge sharing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cross-functional teamwork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protocols for API endpoints and data management to ensure compliance and protect user data,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compliance alerts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privacy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backend architecture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derive insights from conversation data, leading to innovative features that enriched user interaction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 backend processes and ensure efficient resource allocation in a cloud-native application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logging and monitoring frameworks within backend systems to track performance metrics and system health,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code quality and facilitate team knowledge transfer, promoting a culture of continuous improvement and collaborative problem-solving around technological challenges.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comprehensive documentation of backend systems to ensure clear and effective communication across engineering teams and promote alignment on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sprint planning and retrospectives, adapting engineering processes in response to team feedback while consistently delivering high-quality, time-sensitive backend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efficiency and facilitating smoother continuous integration/continuous deployment (CI/CD) practices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integrated machine learning algorithms to improve analytics capabilities for real-time sentiment analysis derived from conversational interactions.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backend components for various applications, focusing on robust system designs while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meet diverse user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create intuitive APIs that support frontend frameworks and mobile applications, ensuring a seamless user experience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engaging in daily stand-ups and bi-weekly sprints, while ensuring consistent communication with stakeholders to keep projects on track and aligned with business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 architecture to increase maintainability and scalability of applications,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and managing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various services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refactoring and optimizations to improve application performance, ultimately reducing latency and enhancing user satisfaction while maintaining high standards for code quality and documentation.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and maintained logging and monitoring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tracking of application metrics and accelerating troubleshooting processes for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for improving application security, integrating authentication measures and performing code reviews to mitigate vulnerabilities in systems and protect sensitive user data.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mentor for junior software engineers, providing guidance on best practices in software development and fostering technical growth through hands-on experience and code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technical presentations and workshops focusing on advanced backend topics, enabling team members to stay updated on industry trends and new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capacity planning and resource provisioning in cloud environments,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backend infrastructure met performance demands without compromising quality or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automated testing framework to enhance development workflows, ensuring robust and reliable backend services through the implementation of comprehensive unit and integration tests.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existing applications, enhancing functionality for end-users and providing additional features to improve overall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