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experience in software development, specializing in backend solutions for web and mobile applications. Proven expertise in developing scalable solutions using Python and Go, and strong collaborator in cross-functional teams enhancing product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C#, JavaScript, TypeScript,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Sanic, Django, Flask, Node.js, Express.js, Vue.js, React Native, Nuxt.js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DynamoDB,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IntelliJ, Postman, Swagger,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backend coding of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product architecture and enhancing collaboration across cross-functional teams while proactively identifying technical complexities and necessary tradeoffs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engineers to create scalable solutions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meet the unique needs of corporate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application performance and reliability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and enhancing system observability through advanced logging and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transitioning legacy systems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greater scalability and flexibility in deploying applications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architectural discussions, providing innovative solutions that align with business goals while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tech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advancements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RESTful services and APIs, incorporating secure coding practices to protect sensitive data, with a focus on enterprise-level security standards in compliance with regulations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flow efficiency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response times and system performance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code reviews to enhance code quality and reduce deployment errors, fostering a culture of shared code ownership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stimulating discussion around scalability and future-proofing our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encouraging proactive engagement in complex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 to enhance product capabilities, ensuring alignment with client expectations and industry standards while maximizing the software's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workflows, ensuring effective communication and tracking of development goals among team members and stakeholders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cross-team initiatives that resulted in increased productivity by enhancing collaborative development practices and establishing a knowledge base for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coding standards compliance and performance metrics across development teams by implementing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security protocols during the build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collaborative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interaction between design and development teams, ensuring a seamless workflow from idea inception to product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scalability while enhancing user experiences through effective backend architecture and agile methodology adherence.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of development best practices in a highly collaborative environment,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 and ensure project deadlines were met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bi-weekly sprint reviews to discuss project status and challenges faced, fostering a collaborative and engaging atmosphere for cross-functional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new technologies into existing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that aimed to reduce operational costs while maintaining service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data retrieval performance and system optimization in an enterprise-setting, promoting efficient usage of storage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team's productivity by advocating for pair programming and code review processes, leading to shared ownership of codebases and elevated quality standards within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groundbreaking features for internal tools that provided real-time insights into system metrics, adopting a user-centric approach to ensure alignment with client needs and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benchmarking of new features, assessing performance to inform architectural decisions and leveraging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 of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efforts to improve branching strategies that promote code stability while allowing for parallel development of features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several project iterations that focused on system optimizations and feature enhancements through feedback loops,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Granted the opportunity to collaborate with interdisciplinary teams to strategize and implement new software solutions that align with corporate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critical thinking in debugging and resolving complex system issues, ensuring minimal downtime while communicating effectively with stakeholders about ongoing resolutions and project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