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professional with 9 years of experience in software development, specializing in backend systems for web and mobile applications. Proven expertise in AWS, GraphQL APIs, and adopting Infrastructure as Code methodologies. Strong collaborator with an acute product sense and empathic user focus.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DynamoDB, Lambda, S3, AppSync, Cognito, SQS, Infrastructure as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Go, Java, Ruby,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Express.js, NestJS, Django, Spring Boot, Flask, Serverless Framework, SST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Redis, Elasticsearch, OpenSearch, GraphQL ORM, NoSQL,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Jenkins, CI/CD, Terraform, AWS CloudFormation, Monitoring &amp; Observability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systems for Boxed.gg,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scalable, reliable systems, integrating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secure data storage.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application logic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efficient data retrieval and robust architecture to optimize user experience and system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and designed the backend system to handle high loads, applying intelligent caching strategies through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features with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frontend, product, and design to craft seamless user experiences supported by strong backend frameworks and integrating effective security measures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and comprehensive logging practices using </w:t>
      </w:r>
      <w:r w:rsidRPr="00745DD3">
        <w:rPr>
          <w:rFonts w:ascii="Roboto Light" w:eastAsia="Roboto Light" w:hAnsi="Roboto Light" w:cs="Roboto Light"/>
          <w:b/>
          <w:bCs/>
          <w:color w:val="404040" w:themeColor="text1" w:themeTint="BF"/>
          <w:sz w:val="20"/>
          <w:szCs w:val="20"/>
        </w:rPr>
        <w:t xml:space="preserve">AWS 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incident response and observability.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shared knowledge on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the implementation of standardized coding practices, which cultivated a collaborative work environment and boosted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rapidly iterating features from conception through to production, constantly analyzing system performance and refining processes based on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database migrations and ensured data integrity during transitions,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data storage solutions tailored to system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development environments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processes and simplifying the onboarding of new developers, enhancing overall productivity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which significantly reduced the time from code commitment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promoting best practices within the team while ensuring adherence to established architectural guidelines and system design principles for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analyze backend system metrics, allowing for the identification of bottlenecks and instigating effective optimizations for resource allocation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outlining architectural designs, API specifications, and development workflows to ensure clear communication across teams and facilitate project onboarding and handovers.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for team efficiencies, harnessing platforms such as </w:t>
      </w:r>
      <w:r w:rsidRPr="00745DD3">
        <w:rPr>
          <w:rFonts w:ascii="Roboto Light" w:eastAsia="Roboto Light" w:hAnsi="Roboto Light" w:cs="Roboto Light"/>
          <w:b/>
          <w:bCs/>
          <w:color w:val="404040" w:themeColor="text1" w:themeTint="BF"/>
          <w:sz w:val="20"/>
          <w:szCs w:val="20"/>
        </w:rPr>
        <w:t xml:space="preserve">Retool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thereby increasing productivity and focus on core development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open feedback and innovation, often hosting hackathons to motivate team creativity and collaboration towards solving real-world problems or enhancing product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as part of the platform,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improving response times and user engagement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applications, leveraging tools like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cloud-native applications and enhancing service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requirements into functional frontend interfaces, resulting in seamless integrations with backend services, ensuring an optimal user journey.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service reliability through rigorous testing methodologies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ensuring delivery of high-quality software applications and reducing bug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microservices architecture, enabling more streamlined development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deployment methods to enhance application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ensuring that stories and tasks were appropriately estimated and assigned to deliver aligned team goals and successful product iterations, fostering a cross-functional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modeling techniques and implemented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enabling flexible schemas that aligned with application needs, facilitating rapid development cycles while maintaining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and led workshops on emerging technologies and best practices, motivating peers to innovate and improve coding standards and system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met the needs of various applications while ensuring adequate documentation and compliance with industry standards for external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both functional and performance testing, actively identifying bottlenecks and proposing optimizations that improved overall system throughput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workflow processes by developing automation scripts that integrated systems via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operational efficiencies and decreasing manual workload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while collaborating with developers worldwide, fostering community engagement and enhancing personal skills through shared learning and innovation through code contributions.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