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backend systems for web and mobile applications. Expertise in transforming innovative ideas into robust production-level solutions, employing modern technologies to address complex challenges in data security and insider risk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Ruby,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Express.js,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Etcd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MongoDB, PostgreSQL, MySQL,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DigitalOcean,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microservices architecture for enhanced data processing and real-time analytics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caching system that improved data retrieval speeds, significantly enhancing user experience for applications processing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deployment and integration practices for seamless application updates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backend functionalities for AI prototypes, converting theoretical models into practical applications that secure data against insider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between various application components, resulting in a more responsive architecture that scales efficiently as demand increases.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architecture solutions for large-scale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management, thereby ensuring integrity and optimizing query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fostering an innovative environment that harnessed team synergy while improving coding standards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production environment security, wrote and implemented policies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secure-by-design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initiatives in hardened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integrated diverse data sources, enabling comprehensive tracking and classification of data from origin to consumption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analysis sessions, identifying bottlenecks in backend systems through extensive profiling of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methodologies within development teams, translating business requirements into technical specifications, and fostering a proactive approach to solving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extensive knowledge in data loss prevention methodologies to enhance organizational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monitoring and alerting systems for backend services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respond to incidents rapidly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implemented data protection strategies that utilized data lineage technologies, allowing for better insight into data flows and enhancing compliance measures across various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security protocols, facilitating knowledge transfer and skill development aligned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system enhancements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to streamline data interactions and boost operational efficiency, ensuring smooth user transactions in a high-traffic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teams, consistently delivering complex features while collaborating closely with product managers, ensuring alignment with business objectives and customer satisfaction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services, optimizing existing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robust data management practices to improve scalability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tuning using APM tools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identifying areas of improvement and implementing strategies to reduce response time in high-load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systems, migrating on-prem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while ensuring compliance with security policies and standards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automating build and deployment pipelines for backend applications, which significantly reduced deployment times and minimized errors during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utilizing various development paradigms, with a focus on improving design patterns and coding standards, fostering a culture of continuous improvement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test plans for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rigorous testing was conducted to maintain software quality pre-release across multiple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facilitate user feedback sessions, incorporating insights into backend features that improved overall user engagement and satisfaction 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initiatives, including talks on secure coding practices and threat models in backend development, reinforcing a culture of security awareness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backend system architectures to ensure compliance with security best practices and implemented necessary changes to adhere to evolving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and open-source projects in backend development, showcasing passion for programming and desire to collaborate beyond immediate work responsibilities, thus enhancing professional network.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