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developing high-performance web and mobile applications, leveraging proficiency in Java, Node.js, AWS, and microservices architecture to optimize system operations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Django, Flask,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Vue.js, Hibernate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efficient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tailored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architecture, which facilitated increased deployment frequency and reduced lead time for changes across multiple teams for better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RESTful APIs that integrate seamlessly with the front-end applications, enhancing user experiences and operational streamlining.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development, including strong adherence to testing and code reviews, which improved code quality and reduced defect rate significantly year over year.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and manage applications with auto-scaling features ensuring optimal performance, resilience, and cost-effectiveness of resources utilized.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system performance through logging and automated metrics reporting, which improved fault detection and resolution time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participating in daily stand-ups and sprint planning to prioritize tasks effectively and ensure timely delivery of projects,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which reduced manual interventions and enhanced delivery speed for production-ready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 integrity and security by implementing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 across all software deployments, ensuring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improving the reliability of deployments and simplifying version control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engineers to define and develop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connecting these components with backend services via robust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architectural reviews, adding value to critical decision-making processes involving performance tuning and optimization strategies universally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fostering a culture of continuous improvement, knowledge sharing, and skills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and industry trends, such as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stay ahead of competitive landscape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logging frameworks for applications to ensure proper monitoring and debugging mechanism for developers and operations teams alike, enhancing overall system observability.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the latest frameworks to improve functionality and user experience while ensuring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services to support high volumes of data processing by optimizing database queries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ORM performance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RESTful APIs while ensuring adherence to best practices for error handling and data validation, contributing to improved API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user requirements into technical specifications, aligning development work with user needs through regular design reviews and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external APIs into existing applications, thereby enhancing functionalities, improving user experiences, and providing greater value to the overall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research into emerging technologies that could potentially enhance existing solutions, presenting findings to stakeholders for informed decision-making on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designing and deploying databases, ensuring the production database architecture is efficient, secure, and maintains data integrity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unit testing and integration testing initiatives to ensure code quality and system reliability, reducing defects and rework considerably over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technical documentation for software applications, which facilitated knowledge transfer and efficient onboarding processes for new team members in developer roles.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analyze application performance, enabling the identification and resolution of potential issues before they impacted end-users negatively.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by providing guidance, conducting training sessions, and leading code review sessions, effectively promoting team growth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meetings with cross-functional teams to ensure all development aligned with business objectives, reinforcing the importance of communication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