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professional with over 11 years of experience in software development, specializing in back-end and full-stack solutions for web and mobile applications. Proficient in designing scalable APIs and databases with a robust understanding of clean code principles and modern frameworks. Eager to leverage experience with AI-driven tools and methodologies to enhance development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GraphQL, Flask,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GitHub Actions, Jenkins, Ansible,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collaborating with cross-functional teams to enhance overall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querying, significantly improving efficiency in front-end data fetching while maintaining robust back-end integrations and streamlining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initiative to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conducting regular code reviews and establishing a comprehensive coding guideline, resulting in improved code maintainability and quality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Test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reliability, leading to a maintainable codebase with a healthy test coverage percentage, fostering a culture of testing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CI/CD pipelines, automating repetitive tasks and optimizing workflows, which increased developer productivity and allowed for smoother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stakeholders to gather requirements for new features, translating business needs into technical specifications and aligning development efforts with overall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ensuring seamless integration and delivery processes which enhanced team collaboration and reduced deployment timeframes across many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including but not limited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scalable solutions that catered to fluctuating workloads and storage needs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of legacy code to modern standards,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contemporary development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user interfaces, collaborating with front-end teams to ensure seamless integration between back-end services and UI components to improve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technology stacks, fostering a culture of learning and growth within the team, which enlarged overall project capabilities and lifted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existing codebases to improve performance and scalability, leading to reductions in resource consumption and increases in application responsiveness for end-users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retrospectives, and daily standups, ensuring that project goals were met collaboratively and that team dynamics remained effective and focused on common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research to remain abreast of industry trends, assessing their applicability to the organization and recommending virtues and trade-offs to improve technology adoption for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performance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working closely with diverse teams to gather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cloud-based solutions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applications, which led to improved scalability and reduced overhead costs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missions for team members and enhancing overall operational efficiency, making internal processes smoother and reducing manual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implementing API integrations to support mobile and web applications, enabling seamless user interactions and access to real-time data via centralized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code review processes to foster a culture of quality and ensure adherence to development standards, resulting in an empowered team and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define project specifications and timelines, guiding projects from conception through releaseby ensuring requirements were adequately met while managing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for database management and performance tuning, ensuring robust data handling and reporting functionalities aligned with business objectives while enabling data visibility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documentation and knowledge sharing among teams by initiating a centralized repository of best practices and solutions to common problems encountered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frameworks, fostering professional development within teams and enhancing overall competency in emerging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legacy systems to adopt more flexible architectural styles, such as microservices, which improved scalability and maintainability while addressing performance bottlenecks and improving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development methodologies in project management, facilitating effective communication between team members and stakeholders and leading to timely project delivery while promoting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latest trends and methodologies in software clean coding practices, promoting the importance of maintainability and clarity in code as part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