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Skilled software professional with 11 years of experience in software development focusing on web and mobile applications. Proven expertise in Informatica technologies, including IDMC, SaaS MDM, and CDI. Proficient in leveraging full system development life cycle methodologies to deliver innovative solutions, ensure compliance with IT standards, and mentor junior team members.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SQL, JavaScript, C#, C++,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React, Angular, Node.js, Django, ASP.NET,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Informatica IDMC, Informatica SaaS MDM, Informatica CDI, Informatica REF360, PostgreSQL, Oracle,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Eclipse, Visual Studio, Git, Jenkins, Docker, Kubernetes,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JUnit, Selenium, Mockito, Postman, LoadRunner, SoapUI, QUnit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Heroku, Terraform, Kinesis, BigQuery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analysis, design, coding, testing, and implementation of complex application enhancements while adhering to organizational standards and policies, ensuring minimal defects and meeting project deliverables according to defined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business analysts and IT personnel to gather requirements and devise innovative solutions, participating in the full system development lifecycle to align with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Informatica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IDMC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MDM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and manage data workflows effectively, ensuring quality data management and seamless integration between applications and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while fostering an environment of knowledge sharing, accelerating team skill enhancement through hands-on guidance and project participation, ensuring adherence to coding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advanced technical support for application releases and production issues, implementing high-quality solutions to enhance system availability and performance in line with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complex technical walkthrough sessions with stakeholders to review project statuses and facilitate effective decision-making processes, ensuring alignment with business objectives and IT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by identifying bottlenecks in application processes, recommending and implementing new tools or procedures that optimize operational efficiency and enhance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system architectures, project plans, and user manuals while ensuring they are up-to-date, accessible, and aligned with Highmark’s regulatory standards and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showcasing adaptability in changing environments and contributing to successful outcomes within fast-paced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various development and testing environments to support the release of software products, coordinating with QA teams to streamline process flows and facilitate a smooth deployment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scripts and automated workflows using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tasks, significantly improving overall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vendors to support solution enhancements and integrations, establishing strong working relationships that facilitate project success and optimal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across development processes and environments, ensuring strong data protection measures are in place and compliance with industry regulations is maintained.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adherence to IT governance, risk management, and compliance protocols, taking responsibility for safeguarding sensitive information and aligning with enterprise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insights and forecasts on emerging technologies and industry trends that could enhance project outcomes and contribute to the department's strategic roadmap.</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performance and adherence to best practices for code quality and maintainability in a team-oriented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communication between client applications and back-end services for enhanced user experience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integrate responsive designs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development of user-friendly web interfaces that improve customer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modeling and optimized SQL queries for relational databases like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efficient storage and retrieval of data for application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taking responsibility for sprint planning and execution, and ensuring timely delivery of project milestones while addressing team impediments proactively.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business needs into technical specifications, leading to accurate solutions that address operational challenges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hands-on experience with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managing cloud resources, and ensuring high availability while offering a comprehensive disaster recovery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task management, enhancing team collaboration and visibility into progress, allowing for better resource allocation and time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quality assurance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and shared accountability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deployment, significantly improving the scalability and reliability of applications in a cloud-based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security auditing and testing practices within applications, incorporating tools to check for vulnerabilities, which helped ensure adherence to compliance standards and reduce potential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API documentation using Swagger and Postman, enabling effective integration efforts and providing a resource for future development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