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expertise in developing scalable web and mobile applications using Angular and React. Proven ability to deliver high-quality applications with a focus on performance, scalability, and user experience. Skilled at collaborating with cross-functional teams to drive product vision and optimize solutions based on user feedback and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CoffeeScript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2+, React, Redux, Bootstrap, TailwindCSS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Mocha,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WebPageTest, Chrome DevTools, Sass, Enzyme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handling in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pixel-perfect user interfaces by collaborating with UX designers, ensuring adherence to modern web standards across all supported browsers and optimizing for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adherence to best coding practices within the team and the architecture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to align on project goals, update the team on progress, and address any blockers, ensuring timely completion of tasks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existing features based on user feedback and analytics, demonstrating adaptability and aligning product development with user needs and industry trends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to validate functionality and performance of web applications, ensuring robust delivery of features that meet business requirements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in developing REST APIs,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seamlessly with server-side technologies to deliver cohesive application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the ease of deployment and consistency of development environments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sessions with senior engineers, contributing to the technical strategy and identifying opportunities for integration of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stability and reduced regression issues across various platform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by refactoring inefficient algorithms, improving load times, and significantly enhancing overall application performance without compromising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detailed technical specifications for all new features, ensuring clear communication across teams and facilitating successful handovers and maintenance processes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within web applications, ensuring compliance with WCAG standards and enhancing usability for all users, including those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knowledge through blog posts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collaboration within the developer ecosystem and showcasing personal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industry trends, including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to integrate innovative solutions that enhance product offerings for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responsive user interfaces that enhance user engagement through dynamic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application features, consistently delivering high-quality code under tight deadlines while enhancing user experience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sprint planning, and retrospectives to optimize workflow and ensure alignment on project goals and deliverables, facilitating team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refactoring and optimization of existing functionality, reducing technical debt while implementing new features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to enhance maintainability and code quality, encouraging team adherence through collaborative initiatives and peer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into applications, focusing on functionality expansion and increased customer satisfaction through rich, user-friendly features designed to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 and manipulation, streamlining data access processes and ensuring high availability of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product demonstrations for stakeholders to showcase application features and gather feedback for further improvements, fostering a collaborative environment focused on user satisfaction and business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features into applications, ensuring compliance with best practices in data protection and application integrity, safeguarding user data and company resources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metrics to identify performance bottlenecks, developing targeted solutions that improved system reliability and user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testing strategies to validate application functionalities, significantly reducing the incidence of bugs and enhancing overall product quality through comprehensive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regular reports on development progress and key performance indicators, ensuring transparency with management and facilitating data-driven decision-making in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