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results-oriented software developer with over 11 years of experience focused on developing exceptional web and mobile applications. Proven expertise in Android, Kotlin, Java, and agile methodologies, coupled with a strong understanding of software development life cycles and design patterns.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MVVM, MVC, Retrofit, RxJava, Room, Dagger,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Firebase, Realm, PostgreSQL, MySQL, NoSQL,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Scrum, GIT, Docker, JIRA,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Visual Studio, Eclipse, Postman, Figma, Adobe XD,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collaboration with cross-functional teams, ensuring high performance and responsiveness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features and maintaining existing codebases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fast-track product delivery while adapting project plans based on evolving requirements and client feedback for optimum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product managers, and backend engineers to achieve a cohesive understanding of project scopes and technical requirements,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design patterns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mobile applications, enhancing code maintainability and scalability while streamlining the development process for future feature additions.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technical support efforts to mentor junior developers and provide quality assurance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promoting best coding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Retrofit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asynchronous features and APIs seamlessly, ensuring fluid application operation and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key insights into architectural design discussions by introducing innovative software engineering principles, continuously evolving the technological landscape of ongoing projects and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improvements in team dynamics and productivity through active participation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rituals and commitment to an agile work atmosphere that champions collaboration and timely project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understand their needs, delivering tailored applications that not only meet but often exceed expectations through careful requirement gathering and thorough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needs, including hosting, real-time database functionality, and analytics, optimizing application performance while ensuring user engagement and retention through relevant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testing and deploying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procedures that drastically improved efficiency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emerging technologies and industry trends to drive informed decision-making regarding development tools and frameworks, ensuring the team stays ahead within the competitive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information accessibility and clarity for team members and stakeholders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seamless collaboration and reducing conflicts within team workflows while maintaining historical project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trends and best practices, expanding team competency while fostering an in-house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multi-tiered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industry-standard architectural patterns to ensure robustness, reliability, and maintainability of corporate applications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best practices in software engineering, particularly in unit testing and continuous integration processes, resulting in higher code quality and more predictable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that emphasized sprint planning, retrospectives, and demos, fostering transparency and open communication within the team and enhancing overall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mobile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combined them with business logic coded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user-friendly applications that drive customer engagement and satisfaction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development practices and team cohesion while providing technical guidance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for maximum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technical project scopes and translated client requirements into detailed tasks for successful execution, ensuring deadlines are met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projects,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services are consumed efficiently, demonstrating strong problem-solving abilities in complex integration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actively track progress on applications' developments while addressing potential roadblocks proactively to ensure continuous delivery of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UI designers to integrate customer-centric features based on market trends and user feedback, thereby enhancing overall application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modernize legacy application components by incorporating the latest development frameworks, resulting in improved application performance and user interactions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libraries and tools to manage async operations, optimizing network calls and background processes, further enhancing application responsiveness and reducing perceived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continuity in product enhancements by maintaining detailed documentation of application frameworks utilized, processes followed, and iterative changes made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