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development, specializing in Android applications. Proven track record in optimizing user-facing features, extensive expertise in Kotlin, Java, and Firebase, and a strong commitment to enhancing the LGBTQ+ community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Swift, Dart, JavaScript, Golang, Python,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Firebase, Retrofit, Room, MVVM, Material Design, Jetpack Compose, RxJava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Git, GitHub, Bitbucket, Gradle, CI/CD, Docker,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Robolectric, Firebase Test Lab, SonarQube, Firebase Crashlytics, TestFlight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BDD, DevOps,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backend engineers to build and optimize user-facing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significantly improved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produced was scalable, maintainable, and aligned with industry best practices for improved performance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solutions, leveraging its suite of tools for cloud storage, analytics, and real-time database management to enhance the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and code reviews to foster a collaborative environment that prioritized high-quality, performant code and clearly defined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debugging and troubleshooting processes, diagnosing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ensure users enjoyed a seamless experience across various devices and operating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implemented best practices and updated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the team remained responsive to new technologies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new features, enhancing responsiveness and usability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animation libraries for a rich user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guiding junior developers in effective coding practices, including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flow for version control, ensuring standardized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remote team meetings, promoting effective communication and collaboration with diverse stakeholders and ensuring that deliverables met project timelines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collaborative mindset, remaining open to feedback and continuously seeking ways to improve both personal and team processes for better outcomes and higher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leadership in project participation by taking ownership of end-to-end feature development from conception through delivery while mentoring peers about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day-to-day operations, adapting to changes swiftly and delivering continuous improvements to the app based on user feedback and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 Compose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apps, allowing for intuitive layouts while simultaneously reducing the complexity of the view hierarchy.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automating testing and build processes to ensure timely delivery of product updates with minimal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accessibility features in applications, ensuring that diverse audiences could interact with the product without barriers.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web-based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technical insights during brainstorming sessions that guided project architecture and implementation strategies, focusing on best practices for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integration with front-end systems, enhancing data retrieval and manipulation capabilities while ensuring security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that improved code reliability and reduced the number of defects in production, significantly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optimizing performance and reducing operational costs through improved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branching strategies that promoted efficient team collaboration and minimizing merge conflicts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requirements, translated them into technical specifications to align development work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learning by mentoring junior developers and leading knowledge-sharing sessions regarding modern coding practices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ensure all aspects of development were aligned with the overall project mission and delivery timelines, facilitating a cohesive team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project tracking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stakeholders were regularly updated and that project milestones were achieved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Suggested process improvements based on retrospective meetings, enhancing team efficiency and project delivery timelines by leveraging lessons learned.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 to automate deployments, significantly reducing the time between iterations and improving feedback loops regarding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