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web and mobile applications, specializing in Android development with a solid command of Kotlin, WebRTC, and CPaaS integrations. Proven ability to design robust, scalable communication platforms while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Swift,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Android Jetpack, Retrofit, Coroutines, Dagger Hilt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 and CPaaS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Agora, Twilio, LiveKit, Daily, Zoom Video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Senior Android Developer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ivision, designing and implementing advanced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real-time communication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communication SDKs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 Video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enhance video and audio functionalities, delivering high-quality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Opted for cutting-edge mobile architecture patterns,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optimize application maintainability and performance, while ensuring adherence to Agile methodologies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team members, fostering a collaborative development environment and ensuring high-quality coding standards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services for deploying mobile applications and enhancing their scalability and reliability, ensuring seamless interaction between user interfaces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coverage and significantly reducing bugs before deployment, which contributed to smoother production releases and code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UI/UX designers to translate design wireframes into functional mobile interfaces that prioritize user engagement and retention in real-time communication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ongoing connection with industry trends in mobile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which helped in identifying strategic improvements for project efficiency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successful collaboration with project stakeholders, providing updates and gathering feedback throughout the development process, leading to product features that aligned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proactive communication within the team, facilitating stand-ups and retrospectives that allowed for continuous improvement and adaptation to project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Tailored application features based on user testing and stakeholder feedback, ensuring adherence to quality standards and enhancing user satisfaction with comprehensive integration of real-time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techniques, promoting knowledge sharing and skills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bridge between technical and non-technical stakeholders, translating complex technical terminology into understandable language to foster collaboration and support project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application performance data to identify bottlenecks and implemented optimization techniques, ensuring high-speed operation and reliability of communication features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participating in workshops and webinars on advanced mobile application development and kept up-to-date on the latest technologies in the software engineering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for enterprise-level applications at Microsoft,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applications were optimized for speed and efficiency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design sessions that guided teams in adopting best practices for mobile development which prioritized modularity and maintainability using familiar patterns such as MVP and MVVM.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impact assessment of API changes and performed comprehensive testing to support seamless application performance, contributing to robust integration and enhanced multi-channel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enhancing application user experience through the build of interactive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adhering to built-in guidelines and standards for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by developing integration layers that facilitated communication between Android applications and distributed services hosted on cloud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implementation of new features while focusing on optimizing existing functionalities, leveraging extensive hands-on experience with framework features that maximize the efficiency of coding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agile projects, ensuring all stakeholders' requirements were documented and integrated, fostering a collaborative atmosphere beneficial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strategic planning for software upgrades, enabling better compatibility with existing systems which involved conducting thorough assessments and gathering detailed feedback from users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innovations in existing codebases, which involved rewriting legacy code into a cleaner architecture supporting efficient incorporation into ongoing enhancements of mobile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version control systems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collaboration and performance within teams, ensuring seamless integration through methodologies like feature branching and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diagnostic and troubleshooting processes, diagnosing complex application issues related to performance and deployment with a thorough analysis of logs and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knowledge sharing by documenting and presenting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technological advancements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encourage progressive learning and adaptation of new tools, languages,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