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Proven expertise in analytics engineering, data modeling, and building scalable data infrastructures using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Snowflake, Fivetran, Airflow, Tableau, Looker,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(GCP), Azure, Firebase,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Pandas, NumPy, Spark, Dask,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Jenkins, Docker, Kubernetes, Terraform,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data models in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for analytical workloads within our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warehouse environment ensuring data integrity and accuracy for multiple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actionable insights by developing self-service dashboards with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data-driven culture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ELT pipeline reliability and performance by implementing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fostering a seamless data ingestion process that supports real-time analytics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establish data quality and governance frameworks while mentoring junior analysts, enhancing team capabilities in effective data management practices and analytics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architecture best practices for data workflows, contributing to the continuous improvement of our modern data stack and advocating for tools that streamline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standardized documentation for data models and processes, significantly improving clarity and compliance across teams in the usage of data assets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engagement and collaboration by cultivating strong stakeholder relationships, ensuring alignment on data requirements and analytical needs to support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evolve our analytics infrastructure, evaluating new tools and frameworks that can maximize data utilization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using analytics tools, fostering skill development in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dashboarding platforms to enhance analytical capabilities team-wide and promote independence.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industry trends in data analytics and engineering, integrating emerging technologies that align with the organization’s strategic vision and data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processes through effective communication and regular check-ins with stakeholders, ensuring project deliverables remain aligned with business priorities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by participating in code reviews and providing constructive feedback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enhance code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for analytical models in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reliability and trustworthiness of provided insights and ensuring smooth production deployment of data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pipeline operations through effective troubleshooting of performance issues, employing advanced data profiling techniques that enhance overall data latency and speed of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define key performance indicators (KPIs) within the analytics environment, influencing product development with data-backed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system efficiency and user engagement in a variety of software solutions for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and debugging procedures on applications to ensure functionality and performance, significantly reducing error rates in production through thorough QA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on software design and architecture, ensuring alignment with best practices in programming and data handling, leading to improved application robustness.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innovative solutions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towards dynamic web application development, targeting user experience and responsiveness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workflows and enhancing delivery timelines for software features and updates to ensure rapid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frameworks, integrating them into everyday development practices to maintain leading-edge technical abilities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for software systems, facilitating knowledge transfer and guiding new developers through established processes and architecture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processes, attending daily stand-ups and sprint retrospectives, which fostered agile development culture within teams for quick adaptability to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database optimization efforts by reviewing SQL queries and infrastructure setup, enhancing speed and efficiency in data transactions across applications and improving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RESTful web service design, contributing significantly to the architecture of scalable services that support rich client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and support to junior developers, imparting knowledge and best practices that align with project goals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web designs that enhance accessibility and usability for a diverse user base, refining product interfaces based on user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