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actuarial professional with over 11 years of experience in analyzing insurance premium and claim data. Proficient in utilizing advanced actuarial techniques, data analytics, and modeling tools, with a proven track record in developing and optimizing robust actuarial methodologies.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Actuarial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SAS, R, Python, Excel, Tableau, SQL, MATLAB, Statistical Analysis Software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Modeling Techniques: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Generalized Linear Models (GLM), Predictive Modeling, Time Series Analysis, Risk Assessment Models, Loss Reserving, Data Mining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Analysis: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 Visualization, Data Wrangling, Statistical Analysis, Hypothesis Testing, Regression Analysis, Machine Learning Algorithms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Technical Skills: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Actuarial Software, Data Management Systems, Database Design, Project Management Software, Data Quality Tools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Leadership &amp; Training: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Team Coordination, Project Leadership, Mentorship, Employee Training, Performance Management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optimized actuarial models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provide comprehensive analyses on premium structures, enhancing accuracy and reliability for internal stakeholders and enabling strategic decision-making across various product 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complex projects focused on refining actuarial methodologies,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synthesize and analyze substantial datasets, resulting in improved workflows and reduced turnaround times for reports.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in-depth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analysis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utilizing advanced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Tableau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Excel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effectively communicating findings to key stakeholders and aiding in actionable insights for product development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innovative solutions aimed at streamlining actuarial processes,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visualization techniques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present complex concepts effectively to diverse audiences, fostering communication and understanding across departments.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and coordinated multiple actuarial projects through clear documentation and communication, ensuring timely delivery and adherence to project budgets while collaborating effectively with team members and external partners.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Trained junior analysts and underwriters on advanced actuarial principles, facilitating knowledge transfer and development of critical skills related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rating models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analytical tools, thereby enhancing team capability.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Identified data discrepancies and collaborated with external partners to reconcile issues, improving data integrity and accuracy, significantly impacting the quality of actuarial reports and analyses produced.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Supervised 1-2 actuarial analysts by guiding their work, providing training opportunities, and conducting performance reviews, ensuring alignment with organizational policies and regulatory requirements for actuaries in the workplace.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professional and regulatory actuarial qualifications, consistently updating knowledge on industry trends and forecasting techniques, which enabled the incorporation of best practices into everyday operations.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design and implement database systems for actuarial research, showcasing technical expertise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design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management, leading to a robust foundation for future analyses.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Advocated for and implemented new actuarial software tools to enhance analytical capabilities and improve efficiency, aligning methodologies with industry standards and driving innovation within the firm.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Synthesized large volumes of complex data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 algorithms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statistical techniques to derive meaningful insights, informing strategic decisions and enhancing product portfolio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project plans that outlined timelines, responsibilities, and expected outcomes, ensuring seamless project execution and effective stakeholder engagement throughout the lifecycle of each project.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public and proprietary data sources to gather insights into market trends, leveraging them to refine risk assessment models and improve overall underwriting strategies across product 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Demonstrated meticulous attention to detail in preparing comprehensive reports and presentations for upper management, highlighting analytical results and their respective impact on strategic initiatives across the organization.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robust software solutions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the integration of backend systems with analytical tools to improve overall business intelligence and reporting capabilities.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gather requirements and deliver high-quality software tools, focusing on enhancing user experience and ensuring the scalability of applications to meet evolving business demands.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dynamic, user-friendly interfaces for internal applications, leading to significant improvements in user engagement and streamlined user workflows.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database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Oracle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efficient backend databases, providing efficient data storage and retrieval systems tailored to complex analytical tasks and reporting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debugging and testing of software applications, utilizing problem-solving skills and rigorous data analysis techniques to ensure reliability and accuracy in deployed software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best practices for software development, promoting a culture of learning and continuous improvement that resulted in higher quality codebase and increased team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agile software development methodologies, participating in sprint planning and retrospectives to continuously improve processes and enhance team collaboration, resulting in expedited project delivery.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RESTful APIs that facilitated data exchange between systems, ensuring seamless integration of diverse applications and improving operational efficiency across software platforms and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containerization technologies to streamline application deployment processes, enhancing scalability and reliability of software solutions developed and deployed within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knowledge sharing among team members through the development of comprehensive documentation and user guides for software applications, enhancing onboard training processes for new staff.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system performance metrics and incorporated feedback into software iterations to tactically improve application performance and user satisfaction, thus delivering high-impact tech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to uphold high coding standards, driving consistent quality improvements and technical excellence across all stages of software development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