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analytical professional with 11 years of experience in software development, focusing on web and mobile applications. Proven expertise in leveraging predictive analytics and machine learning to enhance pricing strategies and manage risks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C#,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Modeling:</w:t>
      </w:r>
      <w:r w:rsidRPr="00745DD3">
        <w:rPr>
          <w:rFonts w:ascii="Roboto Light" w:eastAsia="Roboto Light" w:hAnsi="Roboto Light" w:cs="Roboto Light"/>
          <w:color w:val="404040" w:themeColor="text1" w:themeTint="BF"/>
          <w:sz w:val="20"/>
          <w:szCs w:val="20"/>
        </w:rPr>
        <w:t xml:space="preserve"> Machine Learning, Predictive Analytics, Data Visualization, Statistical Analysis, Time Series Forecasting, A/B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Technologies:</w:t>
      </w:r>
      <w:r w:rsidRPr="00745DD3">
        <w:rPr>
          <w:rFonts w:ascii="Roboto Light" w:eastAsia="Roboto Light" w:hAnsi="Roboto Light" w:cs="Roboto Light"/>
          <w:color w:val="404040" w:themeColor="text1" w:themeTint="BF"/>
          <w:sz w:val="20"/>
          <w:szCs w:val="20"/>
        </w:rPr>
        <w:t xml:space="preserve"> R Shiny, Django, Flask, TensorFlow, NumPy,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Tools:</w:t>
      </w:r>
      <w:r w:rsidRPr="00745DD3">
        <w:rPr>
          <w:rFonts w:ascii="Roboto Light" w:eastAsia="Roboto Light" w:hAnsi="Roboto Light" w:cs="Roboto Light"/>
          <w:color w:val="404040" w:themeColor="text1" w:themeTint="BF"/>
          <w:sz w:val="20"/>
          <w:szCs w:val="20"/>
        </w:rPr>
        <w:t xml:space="preserve"> MySQL, PostgreSQL, MongoDB, Microsoft Excel,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JIRA, Confluence, Agile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reviews of insurance rates, analyzing profit and loss results as well as past trends to project underwriting losses effectively, enabling data-supported decision making within the actuarial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modeling and analytical insights that shaped pricing strategies, ensuring compliance with regulatory requirements and internal guidelines to maintain financial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competitive intelligence reports to gauge operations against competitors by compiling pricing data, which informed strategic adjustments to product offerings while optimizing market positioning.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new insurance products, enhancing overall service offerings for homebuyers through innovative programming techniques and actuarial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rate filing materials and rate package proposals for executive management review efficiently, ensuring timely delivery and accuracy of documents crucial for compliance and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within the actuarial sciences, integrating modern analytical techniques and tools to optimize financial performance and risk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complex datasets using advanced statistical techniques to support the transformation of raw data into actionable insights for strategic planning and operational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in best practices for data analysis, programming, and the use of relevant actuarial tools, fostering a collaborative learning environment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to executive leadership, articulating complex actuarial concepts with clarity and ensuring actionable recommendations were understood to support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past and current market trends to refine pricing models, driving improvements in underwriting processes and enhancing profitability for the company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querying and data manipulation in large datasets, streamlining the data analysis process and accelerating project timelines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advancements in actuarial methodologies and technologies, integrating innovative solutions into existing processes to enhance overall efficiency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collaborative meetings with stakeholders to ensure alignment on objectives and results, enhancing communication channels and project success rates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research on competitors in the homeowners insurance market, informing strategic decisions on pricing and product development to adapt to dynamic industry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risk assessments to identify areas for improvement in underwriting practices, consequently developing initiatives that reduce overall company exposure and improving financial health.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departmental tools that enhance data processing and support interdepartmental communication and analysis capabilities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team of software developers to integrate machine learning algorithms into various projects, fostering innovative solutions that align technology practices with emerging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user-friendly data visualization tools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stakeholders with intuitive access to insights that drive strategic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implemented best practices in software development processes to enhance code quality, boost maintainability, and ensure high performance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database schemas and optimized queries in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the data needs of various applications and ensuring accuracy in reporting and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software development, actively engaging in Scrum meetings and delivering incremental feature sets that align with project goals and deadlines successfully.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software functionalities and workflows, enabling easier onboarding for new team members and promoting clarity within project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data scientists and business analysts to optimize workflows and implement necessary solutions that enhance operational efficiencies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 effectively, ensuring team collaboration and seamless integration of features throughout the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modern web development frameworks, including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advocating for the integration of new technologies that enhance system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testing efforts across multiple projects, ensuring high-quality deliverables through meticulous process management and commitment to continuous improvement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knowledge sharing and teamwork through pair programming and regular code review sessions, enhancing overall project outcomes and developer skills.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