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engineer with over 11 years of experience in software development, focusing on web and mobile applications. Proficient in ASIC RTL design, verification, and synthesis with extensive knowledge of industry-standard communication protocols. Self-motivated and collaborative professional, eager to leverage my expertise to contribute to cutting-edge automotive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Verilog, System Verilog, Perl, TCL, C/C++, Python, Make,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Cadence, Synopsys, Mentor Graphics, ModelSim, Vivado, Xilinx, Altera Quartus, SpyGlass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Ethernet MAC, PCIe, SerDes, Video Protocols, Digital Signal Processing, SWIPE, USB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RTL Design, Static Timing Analysis, Functional Verification, Design for Testability, Low Power Design, Digital Signal Processing, System Architecture, IP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GitHub, Jenkins, Confluence, Agile Development, Bitbucket,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SoC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automotive communication, ensuring compliance with industry standards and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validated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Verilog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simulation and verification strategies to ensure robust functionality and adherence to specifications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timing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Synopsys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designs for critical race conditions and ensure high reliability in high-speed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model-based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signal processing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automotive applications with real-time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and hardware teams to define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ASIC's internal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system performance in driving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minimize design errors and improve the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high-performance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knowledge-sharing culture while improving team output through enhanced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informative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trade-offs, ensuring designs met market requirements and future-proofing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and testing processes, ensuring the scalability of designs by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like Ethernet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compatibility with emerging automotive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market research to identify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incorporate these insights into new design strategies, driving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consistency in design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onboarding of new engineers and maintaining high performance and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the vision for the next-generation automotive platforms based on high-level customer requirements and keen insights into industry advancements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evaluate and integrate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blocks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goals while maintaining high quality across all phases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interface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designed resource management strategies that facilitated seamless interaction between hardware components and external applications, driving user satisfaction and product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design concepts and progress updates to stakeholders, demonstrating transparency and promoting collaborative decision-making spaces to align on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significant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robustness and efficiency across various projects, applying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practices in programming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needs and design specs for upcoming software releases while utilizing strong problem-solving skills to overcome challenges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applications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supporting design protocols through continuous integration and deployment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codebases through meticulous debugging, enabling smoother transitions for updates and necessary modifications while ensuring overall system cohesion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team meetings to promote collaboration and enhance team dynamics, ensuring consistent communication on project timelines and deliverable expectations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 experience across platform applications by integrating comprehensive feedback mechanisms, adapting solutions to improve performance and user satisfaction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during testing phases to identify potential issues and implement necessary adjustments, resulting in minimized downtime and greater client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best practices and development tools, fostering an environment of growth and continuous learning as it pertains to modern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to maintain detailed records of code changes and project specifications, promoting clarity and aiding future project teams in understanding past decisions and implementations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shaped the direction of software products while ensuring alignment with business goals and client expectations, boosting overall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projects from concept to completion and showcased results in regular update meetings, gaining recognition for contributions to team objectives and achieving project milestones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emphasizing the importance of code quality and teamwork within a project-based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