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results-driven Senior Software Engineer with 11 years of experience in software development focusing on web and mobile applications. Proven expertise in AI solutions, data science, and cloud technology with a strong track record in leading cross-functional teams and delivering innovative products in the energy sector.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R, Java, SQL, JavaScript, Scala, C++,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Apache Spark, Hadoop, Tableau, Power BI, BigQuery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Oracle DB, Microsoft SQL Server, Cassandra, Redis,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Terraform, Ansible, Visual Studio Code, Eclipse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Kanban, JIRA, Confluence, Trello, Asana, MS Project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successful delivery of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Enterprise AI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programs focused on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energy sector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managing diverse teams of engineers and data scientists in executing innovative solutions that drive strategic business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the Managing Director to create and pitch groundbreaking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propositions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successfully positioning company solutions at the forefront of market innovation while meeting stringent regulatory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Built and fostered relationships with senior stakeholders across various client organizations, enhancing engagement and satisfaction through comprehensive solutions tailored to their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business needs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energy domain.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Directed cross-functional collaboration with data engineers, product managers, and designers to ensure alignment on project goals, timelines, and deliverables while maintaining high standards of quality and client value.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continuous improvement initiatives within the team, championing a culture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technical excellence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innovation, which led to the successful launch of several groundbreaking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products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the market.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and guided teams through complex project cycles, instilling a strong focus on innovation, operational excellence, and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solution delivery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strategies to drive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client growth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leveraging insights and analytics to identify upselling opportunities across existing accounts while ensuring scalability in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market analysis to provide insights on trends and competitive offerings, equipping the company with intelligence to shape strategic initiatives for effective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go-to-market strategies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proofs of concept that illustrated industry-leading AI capabilities, helping to attract new clients and secure ongoing contracts while enhancing the firm's reputation within the sector.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budgets and resources for AI projects, ensuring financial practices aligned with project expectations, thus optimizing efficiency and delivery without compromising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key industry partners to enhance collaboration efforts for upcoming projects, aligning with strategic goals and allowing for resource sharing and enhanced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technical white papers and presentations that showcased the innovative capabilities of our AI solutions to industry audiences, further establishing the brand's credibility.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training sessions for team members on emerging technologies and project management methodologies, improving overall team performance and keeping skills current with industry standards for AI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risk assessment and mitigation efforts throughout project lifecycles, ensuring both compliance with industry regulations and delivery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high-quality results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meet client expectations and business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the importance of ethical AI application by leading discussions on responsible technology use, helping the organization navigate challenges associated with data integrity and client trust.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robust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enhancing functionality and user experience aligned with client-driven specifications and industry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various third-party APIs and libraries to enhance application capabilities, improving data management and application responsiveness across platforms while meeting client and regulatory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methodologies,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facilitate effective communication among team members, ensuring projects progressed on schedule and aligned with business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to define technical requirements for new software applications, ensuring comprehensive integration and scalability of solutions to meet evolving client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code reviews and performance testing, working diligently to optimize application performance and ensure adherence to established programming standards for reliability and security.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UX/UI design discussions to enhance the overall user experience, aligning design principles with functional requirements to increase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training and support efforts post-deployment, leveraging technical knowledge to guide users and troubleshoot issues, facilitating smoother transitions to new systems and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proactive approach in identifying and resolving issues during the software development lifecycle, thereby minimizing deployment hurdles and enhancing system stability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where I taught team members new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Computing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discussing how to leverage cloud solutions for scalable AI development and deployment sequences.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documentation standards for codebases and project methodologies, ensuring clarity for future reference and compliance with best practices across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data visualization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interpret and present data findings to stakeholders in a clear and actionable manner, fostering data-driven decision-making.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Produced technical specifications and proposals for new projects, collaborating with clients to ensure proposed solutions effectively address their specific needs and requirements within project scopes.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