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the design, development, and deployment of web and mobile applications. Proven expertise in AI and machine learning with a focus on delivering high-quality enterprise software solutions. Strong analytical and communication skills, proven success in collaborating with cross-functional teams and driving innovation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Python, R, JavaScript, SQL, Java,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OpenCV, NLTK, spaCy,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.NET Core, React, VueJs, Angular, ASP.NET, Razor, jQuery,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Elasticsearch, NoSQL, SQL Server,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Microsoft Azure DevOps, Confluence, Git, GitHub,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machine learning algorithms to enhance user experience and improve functionality in sophisticated applications, adhering to agile methodologies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enabling efficient model deployment and integration into existing software architectures while optimizing performance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w:t>
      </w:r>
      <w:r w:rsidRPr="00745DD3">
        <w:rPr>
          <w:rFonts w:ascii="Roboto Light" w:eastAsia="Roboto Light" w:hAnsi="Roboto Light" w:cs="Roboto Light"/>
          <w:b/>
          <w:bCs/>
          <w:color w:val="404040" w:themeColor="text1" w:themeTint="BF"/>
          <w:sz w:val="20"/>
          <w:szCs w:val="20"/>
        </w:rPr>
        <w:t xml:space="preserve">AI model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through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cross-functional teams, ensuring seamless orchestration of model calls and feedback loops necessary for optimizing AI performance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enforced best practices and coding standards within the team, focusing on enhancing code quality, maintainability, and efficiency, resulting in significant improvements in project delivery timelines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and software engineering practices, facilitating knowledge sharing, improving team cohesion, and fostering an environment of continuous learning and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applications to ensure the reliability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significantly reducing deployment risks and maintaining high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on industry-specific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insights into product design and feature enhancement, driving innovative solutions that address emerging challenges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scopes and requirements, translating business needs into actionable tasks while maintaining consistent communication throughout project lifecycles and ensuring alignment 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environments, managing code changes and ensuring seamless integration of new features across multiple development branches as part of comprehensive software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evaluate system performance and user interactions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employing data analytics to inform iterative development cycles and prioritize enhancements based on user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specifications and development processes meticulously to ensure clear understanding among team members and facilitate onboarding of new developers into complex projects already underway.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hiring process and onboarding of new team members, advocating for the importance of </w:t>
      </w:r>
      <w:r w:rsidRPr="00745DD3">
        <w:rPr>
          <w:rFonts w:ascii="Roboto Light" w:eastAsia="Roboto Light" w:hAnsi="Roboto Light" w:cs="Roboto Light"/>
          <w:b/>
          <w:bCs/>
          <w:color w:val="404040" w:themeColor="text1" w:themeTint="BF"/>
          <w:sz w:val="20"/>
          <w:szCs w:val="20"/>
        </w:rPr>
        <w:t xml:space="preserve">diversity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inclusion, while ensuring the recruitment of top-tier talent with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sustainable tech solutions, analyzing the environmental impact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and actively contributing to strategies that prioritize eco-friendly practices in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engaging presentations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project progress to stakeholders, utilizing effective communication skills to highlight key achievements and project milestones during development phases.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SaaS applications integrating advanced functionalities within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driving efficiency and improving user satisfaction through thoughtful software design and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JavaScript frameworks, constructing responsive interfaces, and developing backend services that ensure seamless interaction between the client-side and server-side components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facilitate agile development practices, enhancing productivity through effective communication, continuous integration, and regular feedback loops on project progress and user experience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measures, including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functional integrity across applications, significantly reducing defects and promoting higher standards of software quality control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aimed at continuously improving team standards and introducing innovative solutions to technical challenges, while enforcing best practices in software engineering and fostering a culture of code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features based on emerging technologies and trends, particularly in the realm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driving innovation within products and aligning with future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to cloud platforms,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configuration of services that enhance scalability and security while reducing operational costs and improving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key contributor to project management activities,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timelines, manage tasks, and communicate with stakeholders efficiently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tools for fellow engineers, ensuring that team members were well-equipped to utilize the latest developments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computing and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comprehensive documentation for all software projects, helping ensure consistent standards across the engineering team and aiding in knowledge transfer for future development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participation in cross-functional workshops and brainstorming sessions focused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and architectures, contributing to a culture of collaboration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analysis techniques to inform decisions about product improvements, generating actionable insights that shaped future software releases and enhancements tailored to user needs, ultimately driving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